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B1EF" w14:textId="77777777" w:rsidR="005428CD" w:rsidRPr="008A3C54" w:rsidRDefault="00B7614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A3C54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proofErr w:type="gramStart"/>
      <w:r w:rsidRPr="008A3C54">
        <w:rPr>
          <w:rFonts w:ascii="Times New Roman" w:hAnsi="Times New Roman" w:cs="Times New Roman"/>
          <w:b/>
          <w:sz w:val="32"/>
          <w:szCs w:val="32"/>
        </w:rPr>
        <w:t>« Воскресение</w:t>
      </w:r>
      <w:proofErr w:type="gramEnd"/>
      <w:r w:rsidRPr="008A3C54">
        <w:rPr>
          <w:rFonts w:ascii="Times New Roman" w:hAnsi="Times New Roman" w:cs="Times New Roman"/>
          <w:b/>
          <w:sz w:val="32"/>
          <w:szCs w:val="32"/>
        </w:rPr>
        <w:t xml:space="preserve"> Христово – Пасха»</w:t>
      </w:r>
    </w:p>
    <w:p w14:paraId="507FF33E" w14:textId="77777777" w:rsidR="009B4A2D" w:rsidRDefault="009B4A2D" w:rsidP="009B4A2D">
      <w:pPr>
        <w:shd w:val="clear" w:color="auto" w:fill="FFFFFF"/>
        <w:spacing w:line="300" w:lineRule="atLeast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8B4513"/>
          <w:u w:val="single"/>
          <w:bdr w:val="none" w:sz="0" w:space="0" w:color="auto" w:frame="1"/>
          <w:lang w:eastAsia="ru-RU"/>
        </w:rPr>
      </w:pPr>
    </w:p>
    <w:p w14:paraId="57A36E0F" w14:textId="77777777" w:rsidR="009B4A2D" w:rsidRPr="009B4A2D" w:rsidRDefault="009B4A2D" w:rsidP="009B4A2D">
      <w:pPr>
        <w:rPr>
          <w:rFonts w:ascii="Times New Roman" w:hAnsi="Times New Roman" w:cs="Times New Roman"/>
          <w:b/>
          <w:sz w:val="28"/>
          <w:szCs w:val="28"/>
        </w:rPr>
      </w:pPr>
      <w:r w:rsidRPr="009B4A2D">
        <w:rPr>
          <w:rFonts w:ascii="Times New Roman" w:hAnsi="Times New Roman" w:cs="Times New Roman"/>
          <w:b/>
          <w:sz w:val="28"/>
          <w:szCs w:val="28"/>
        </w:rPr>
        <w:t>Ключевые понятия:</w:t>
      </w:r>
    </w:p>
    <w:p w14:paraId="33C21BCD" w14:textId="77777777" w:rsidR="009B4A2D" w:rsidRPr="00BB5977" w:rsidRDefault="009B4A2D" w:rsidP="009B4A2D">
      <w:pPr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Общее воскресение</w:t>
      </w:r>
    </w:p>
    <w:p w14:paraId="60465C25" w14:textId="77777777" w:rsidR="00977E02" w:rsidRPr="00BB5977" w:rsidRDefault="00977E02" w:rsidP="00977E02">
      <w:p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Тайная Вечеря</w:t>
      </w:r>
    </w:p>
    <w:p w14:paraId="0649EF08" w14:textId="77777777" w:rsidR="00977E02" w:rsidRPr="00BB5977" w:rsidRDefault="00977E02" w:rsidP="00977E02">
      <w:p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Таинство Причащения</w:t>
      </w:r>
    </w:p>
    <w:p w14:paraId="38B165F5" w14:textId="77777777" w:rsidR="009B4A2D" w:rsidRPr="00BB5977" w:rsidRDefault="009B4A2D" w:rsidP="009B4A2D">
      <w:pPr>
        <w:rPr>
          <w:rFonts w:ascii="Times New Roman" w:hAnsi="Times New Roman" w:cs="Times New Roman"/>
          <w:b/>
          <w:sz w:val="28"/>
          <w:szCs w:val="28"/>
        </w:rPr>
      </w:pPr>
      <w:r w:rsidRPr="00BB5977">
        <w:rPr>
          <w:rFonts w:ascii="Times New Roman" w:hAnsi="Times New Roman" w:cs="Times New Roman"/>
          <w:b/>
          <w:sz w:val="28"/>
          <w:szCs w:val="28"/>
        </w:rPr>
        <w:t>Словарь урока:</w:t>
      </w:r>
    </w:p>
    <w:p w14:paraId="08A143B8" w14:textId="77777777" w:rsidR="009B4A2D" w:rsidRPr="00BB5977" w:rsidRDefault="009B4A2D" w:rsidP="00BB5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Воскрешение</w:t>
      </w:r>
    </w:p>
    <w:p w14:paraId="2DAFA9E9" w14:textId="77777777" w:rsidR="009B4A2D" w:rsidRPr="00BB5977" w:rsidRDefault="009B4A2D" w:rsidP="00BB5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Лазарь</w:t>
      </w:r>
    </w:p>
    <w:p w14:paraId="71CD12A2" w14:textId="77777777" w:rsidR="009B4A2D" w:rsidRPr="00BB5977" w:rsidRDefault="009B4A2D" w:rsidP="00BB5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Вербное воскресенье</w:t>
      </w:r>
    </w:p>
    <w:p w14:paraId="6350BA33" w14:textId="77777777" w:rsidR="009B4A2D" w:rsidRPr="00BB5977" w:rsidRDefault="009B4A2D" w:rsidP="00BB59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Осанна</w:t>
      </w:r>
    </w:p>
    <w:p w14:paraId="682166EA" w14:textId="77777777" w:rsidR="00977E02" w:rsidRPr="00BB5977" w:rsidRDefault="00977E02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Умывание ног</w:t>
      </w:r>
    </w:p>
    <w:p w14:paraId="6475FF10" w14:textId="77777777" w:rsidR="00977E02" w:rsidRPr="00BB5977" w:rsidRDefault="00977E02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Тело и Кровь Христовы</w:t>
      </w:r>
    </w:p>
    <w:p w14:paraId="1DC703C6" w14:textId="77777777" w:rsidR="00977E02" w:rsidRPr="00BB5977" w:rsidRDefault="00977E02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Предательство</w:t>
      </w:r>
    </w:p>
    <w:p w14:paraId="76E8792D" w14:textId="77777777" w:rsidR="00977E02" w:rsidRPr="00BB5977" w:rsidRDefault="00977E02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 xml:space="preserve">Иуда </w:t>
      </w:r>
      <w:proofErr w:type="spellStart"/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Искариотский</w:t>
      </w:r>
      <w:proofErr w:type="spellEnd"/>
    </w:p>
    <w:p w14:paraId="45D1A592" w14:textId="16C9A942" w:rsidR="00CE4A39" w:rsidRPr="00BB5977" w:rsidRDefault="00CE4A39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Голгофа</w:t>
      </w:r>
    </w:p>
    <w:p w14:paraId="41C3DB10" w14:textId="77777777" w:rsidR="00BB0DAB" w:rsidRPr="00BB0DAB" w:rsidRDefault="00BB0DAB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0DAB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Распятие</w:t>
      </w:r>
    </w:p>
    <w:p w14:paraId="11B7D0FA" w14:textId="77777777" w:rsidR="00BB0DAB" w:rsidRPr="00BB0DAB" w:rsidRDefault="00BB0DAB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0DAB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Благоразумный разбойник</w:t>
      </w:r>
    </w:p>
    <w:p w14:paraId="53D8CA54" w14:textId="34C1CB49" w:rsidR="00BB0DAB" w:rsidRDefault="00BB0DAB" w:rsidP="00BB5977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</w:pPr>
      <w:r w:rsidRPr="00BB0DAB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Погребение</w:t>
      </w:r>
      <w:r w:rsidR="006C3F1E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, миро</w:t>
      </w:r>
      <w:r w:rsidR="00135126">
        <w:rPr>
          <w:rFonts w:ascii="Times New Roman" w:eastAsia="Times New Roman" w:hAnsi="Times New Roman" w:cs="Times New Roman"/>
          <w:color w:val="3B414B"/>
          <w:sz w:val="28"/>
          <w:szCs w:val="28"/>
          <w:lang w:eastAsia="ru-RU"/>
        </w:rPr>
        <w:t>, Тиберий,</w:t>
      </w:r>
    </w:p>
    <w:p w14:paraId="58339DF4" w14:textId="0CB6993A" w:rsidR="009B4A2D" w:rsidRPr="00966A4E" w:rsidRDefault="009B4A2D" w:rsidP="009B4A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D1D">
        <w:rPr>
          <w:rFonts w:ascii="Times New Roman" w:hAnsi="Times New Roman" w:cs="Times New Roman"/>
          <w:b/>
          <w:sz w:val="28"/>
          <w:szCs w:val="28"/>
        </w:rPr>
        <w:t>Начинаем урок с молитвы «Отче наш»</w:t>
      </w:r>
      <w:r w:rsidR="00966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4E" w:rsidRP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На слайдах </w:t>
      </w:r>
      <w:proofErr w:type="gramStart"/>
      <w:r w:rsidR="00966A4E" w:rsidRP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пре</w:t>
      </w:r>
      <w:r w:rsid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зентации </w:t>
      </w:r>
      <w:r w:rsidR="00966A4E" w:rsidRP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храм</w:t>
      </w:r>
      <w:proofErr w:type="gramEnd"/>
      <w:r w:rsidR="00966A4E" w:rsidRP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Воскресения</w:t>
      </w:r>
      <w:r w:rsid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в Иерусалиме, фото схожде</w:t>
      </w:r>
      <w:r w:rsid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ния Благодатного огня, фото Гол</w:t>
      </w:r>
      <w:r w:rsidR="00966A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гофы. </w:t>
      </w:r>
      <w:r w:rsidR="00966A4E" w:rsidRPr="00966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нашего урока ВОСКРЕСЕНИЕ</w:t>
      </w:r>
      <w:r w:rsidR="00966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ХРИСТОВО-ПАСХА</w:t>
      </w:r>
      <w:r w:rsidR="00966A4E" w:rsidRPr="00966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A9E71C" w14:textId="1663FED3" w:rsidR="009B4A2D" w:rsidRPr="00135126" w:rsidRDefault="00BB5977" w:rsidP="009B4A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b/>
          <w:sz w:val="28"/>
          <w:szCs w:val="28"/>
        </w:rPr>
        <w:t>Повторение пройденного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4A2D" w:rsidRPr="00BB5977">
        <w:rPr>
          <w:rFonts w:ascii="Times New Roman" w:hAnsi="Times New Roman" w:cs="Times New Roman"/>
          <w:sz w:val="28"/>
          <w:szCs w:val="28"/>
        </w:rPr>
        <w:t>Дет</w:t>
      </w:r>
      <w:r w:rsidR="00E96D1D" w:rsidRPr="00BB5977">
        <w:rPr>
          <w:rFonts w:ascii="Times New Roman" w:hAnsi="Times New Roman" w:cs="Times New Roman"/>
          <w:sz w:val="28"/>
          <w:szCs w:val="28"/>
        </w:rPr>
        <w:t>и</w:t>
      </w:r>
      <w:r w:rsidR="009B4A2D" w:rsidRPr="00BB5977">
        <w:rPr>
          <w:rFonts w:ascii="Times New Roman" w:hAnsi="Times New Roman" w:cs="Times New Roman"/>
          <w:sz w:val="28"/>
          <w:szCs w:val="28"/>
        </w:rPr>
        <w:t xml:space="preserve">, вы помните, что на прошлом уроке мы с вами узнали о том, </w:t>
      </w:r>
      <w:proofErr w:type="gramStart"/>
      <w:r w:rsidR="009B4A2D" w:rsidRPr="00BB5977">
        <w:rPr>
          <w:rFonts w:ascii="Times New Roman" w:hAnsi="Times New Roman" w:cs="Times New Roman"/>
          <w:sz w:val="28"/>
          <w:szCs w:val="28"/>
        </w:rPr>
        <w:t>как  Господь</w:t>
      </w:r>
      <w:proofErr w:type="gramEnd"/>
      <w:r w:rsidR="009B4A2D" w:rsidRPr="00BB5977">
        <w:rPr>
          <w:rFonts w:ascii="Times New Roman" w:hAnsi="Times New Roman" w:cs="Times New Roman"/>
          <w:sz w:val="28"/>
          <w:szCs w:val="28"/>
        </w:rPr>
        <w:t xml:space="preserve"> воскресил своего друга, умершего Лазаря. </w:t>
      </w:r>
      <w:r w:rsidR="009B4A2D" w:rsidRPr="00135126">
        <w:rPr>
          <w:rFonts w:ascii="Times New Roman" w:hAnsi="Times New Roman" w:cs="Times New Roman"/>
          <w:sz w:val="28"/>
          <w:szCs w:val="28"/>
        </w:rPr>
        <w:t>Когда открыли могилу,</w:t>
      </w:r>
      <w:r w:rsidR="00E96D1D" w:rsidRPr="00135126">
        <w:rPr>
          <w:rFonts w:ascii="Times New Roman" w:hAnsi="Times New Roman" w:cs="Times New Roman"/>
          <w:sz w:val="28"/>
          <w:szCs w:val="28"/>
        </w:rPr>
        <w:t xml:space="preserve"> где уже 4 дня лежал мертвец Лазарь, </w:t>
      </w:r>
      <w:proofErr w:type="gramStart"/>
      <w:r w:rsidR="00E96D1D" w:rsidRPr="00135126">
        <w:rPr>
          <w:rFonts w:ascii="Times New Roman" w:hAnsi="Times New Roman" w:cs="Times New Roman"/>
          <w:sz w:val="28"/>
          <w:szCs w:val="28"/>
        </w:rPr>
        <w:t xml:space="preserve">то </w:t>
      </w:r>
      <w:r w:rsidR="00135126">
        <w:rPr>
          <w:rFonts w:ascii="Times New Roman" w:hAnsi="Times New Roman" w:cs="Times New Roman"/>
          <w:sz w:val="28"/>
          <w:szCs w:val="28"/>
        </w:rPr>
        <w:t xml:space="preserve"> Спаситель</w:t>
      </w:r>
      <w:proofErr w:type="gramEnd"/>
      <w:r w:rsidR="00135126">
        <w:rPr>
          <w:rFonts w:ascii="Times New Roman" w:hAnsi="Times New Roman" w:cs="Times New Roman"/>
          <w:sz w:val="28"/>
          <w:szCs w:val="28"/>
        </w:rPr>
        <w:t xml:space="preserve"> повелел Лазарю выйт</w:t>
      </w:r>
      <w:r w:rsidR="009B4A2D" w:rsidRPr="00135126">
        <w:rPr>
          <w:rFonts w:ascii="Times New Roman" w:hAnsi="Times New Roman" w:cs="Times New Roman"/>
          <w:sz w:val="28"/>
          <w:szCs w:val="28"/>
        </w:rPr>
        <w:t>и из могилы</w:t>
      </w:r>
      <w:r w:rsidR="001979CD">
        <w:rPr>
          <w:rFonts w:ascii="Times New Roman" w:hAnsi="Times New Roman" w:cs="Times New Roman"/>
          <w:sz w:val="28"/>
          <w:szCs w:val="28"/>
        </w:rPr>
        <w:t xml:space="preserve"> и он ожил и вышел</w:t>
      </w:r>
      <w:r w:rsidR="00B5424E">
        <w:rPr>
          <w:rFonts w:ascii="Times New Roman" w:hAnsi="Times New Roman" w:cs="Times New Roman"/>
          <w:sz w:val="28"/>
          <w:szCs w:val="28"/>
        </w:rPr>
        <w:t>, повитый погребальными пеленами</w:t>
      </w:r>
      <w:r w:rsidR="009B4A2D" w:rsidRPr="001351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4C49E" w14:textId="02FEB562" w:rsidR="009B4A2D" w:rsidRDefault="00BB5977" w:rsidP="009B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4A2D">
        <w:rPr>
          <w:rFonts w:ascii="Times New Roman" w:hAnsi="Times New Roman" w:cs="Times New Roman"/>
          <w:sz w:val="28"/>
          <w:szCs w:val="28"/>
        </w:rPr>
        <w:t xml:space="preserve">едавно мы с вами праздновали Вербное воскресение, или Вход Господа в Иерусалим, и мы знаем, что </w:t>
      </w:r>
      <w:r w:rsidR="009B4A2D" w:rsidRPr="009B4A2D">
        <w:rPr>
          <w:rFonts w:ascii="Times New Roman" w:hAnsi="Times New Roman" w:cs="Times New Roman"/>
          <w:sz w:val="28"/>
          <w:szCs w:val="28"/>
        </w:rPr>
        <w:t xml:space="preserve">Спаситель </w:t>
      </w:r>
      <w:r w:rsidR="009B4A2D">
        <w:rPr>
          <w:rFonts w:ascii="Times New Roman" w:hAnsi="Times New Roman" w:cs="Times New Roman"/>
          <w:sz w:val="28"/>
          <w:szCs w:val="28"/>
        </w:rPr>
        <w:t>после</w:t>
      </w:r>
      <w:r w:rsidR="009B4A2D" w:rsidRPr="009B4A2D">
        <w:rPr>
          <w:rFonts w:ascii="Times New Roman" w:hAnsi="Times New Roman" w:cs="Times New Roman"/>
          <w:sz w:val="28"/>
          <w:szCs w:val="28"/>
        </w:rPr>
        <w:t xml:space="preserve"> воскрешения Лазаря </w:t>
      </w:r>
      <w:r w:rsidR="009B4A2D">
        <w:rPr>
          <w:rFonts w:ascii="Times New Roman" w:hAnsi="Times New Roman" w:cs="Times New Roman"/>
          <w:sz w:val="28"/>
          <w:szCs w:val="28"/>
        </w:rPr>
        <w:t>пошел с учениками в Иерусалим, зная уже,</w:t>
      </w:r>
      <w:r w:rsidR="00DA2D08">
        <w:rPr>
          <w:rFonts w:ascii="Times New Roman" w:hAnsi="Times New Roman" w:cs="Times New Roman"/>
          <w:sz w:val="28"/>
          <w:szCs w:val="28"/>
        </w:rPr>
        <w:t xml:space="preserve"> что там Е</w:t>
      </w:r>
      <w:r w:rsidR="009B4A2D">
        <w:rPr>
          <w:rFonts w:ascii="Times New Roman" w:hAnsi="Times New Roman" w:cs="Times New Roman"/>
          <w:sz w:val="28"/>
          <w:szCs w:val="28"/>
        </w:rPr>
        <w:t>го арестуют и казнят на кресте как разбойника.</w:t>
      </w:r>
    </w:p>
    <w:p w14:paraId="25B7D264" w14:textId="53487279" w:rsidR="009B4A2D" w:rsidRPr="00966A4E" w:rsidRDefault="009B4A2D" w:rsidP="009B4A2D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помним, что </w:t>
      </w:r>
      <w:r w:rsidRPr="009B4A2D">
        <w:rPr>
          <w:rFonts w:ascii="Times New Roman" w:hAnsi="Times New Roman" w:cs="Times New Roman"/>
          <w:sz w:val="28"/>
          <w:szCs w:val="28"/>
        </w:rPr>
        <w:t xml:space="preserve">Спаситель </w:t>
      </w:r>
      <w:r>
        <w:rPr>
          <w:rFonts w:ascii="Times New Roman" w:hAnsi="Times New Roman" w:cs="Times New Roman"/>
          <w:sz w:val="28"/>
          <w:szCs w:val="28"/>
        </w:rPr>
        <w:t xml:space="preserve">въехал в город Иерусалим </w:t>
      </w:r>
      <w:r w:rsidR="00135126">
        <w:rPr>
          <w:rFonts w:ascii="Times New Roman" w:hAnsi="Times New Roman" w:cs="Times New Roman"/>
          <w:sz w:val="28"/>
          <w:szCs w:val="28"/>
        </w:rPr>
        <w:t xml:space="preserve">и люди </w:t>
      </w:r>
      <w:r w:rsidRPr="009B4A2D">
        <w:rPr>
          <w:rFonts w:ascii="Times New Roman" w:hAnsi="Times New Roman" w:cs="Times New Roman"/>
          <w:sz w:val="28"/>
          <w:szCs w:val="28"/>
        </w:rPr>
        <w:t xml:space="preserve">встречали Его криками, которыми всегда встречали царей: «Осанна (да здравствует), благословен грядущий во имя Господне, царь </w:t>
      </w:r>
      <w:proofErr w:type="spellStart"/>
      <w:r w:rsidRPr="009B4A2D">
        <w:rPr>
          <w:rFonts w:ascii="Times New Roman" w:hAnsi="Times New Roman" w:cs="Times New Roman"/>
          <w:sz w:val="28"/>
          <w:szCs w:val="28"/>
        </w:rPr>
        <w:t>Израилев</w:t>
      </w:r>
      <w:proofErr w:type="spellEnd"/>
      <w:r w:rsidRPr="009B4A2D">
        <w:rPr>
          <w:rFonts w:ascii="Times New Roman" w:hAnsi="Times New Roman" w:cs="Times New Roman"/>
          <w:sz w:val="28"/>
          <w:szCs w:val="28"/>
        </w:rPr>
        <w:t>!»</w:t>
      </w:r>
      <w:r w:rsidR="00135126">
        <w:rPr>
          <w:rFonts w:ascii="Times New Roman" w:hAnsi="Times New Roman" w:cs="Times New Roman"/>
          <w:sz w:val="28"/>
          <w:szCs w:val="28"/>
        </w:rPr>
        <w:t>, они думали, что Он будет их ЗЕМНЫМ царем.</w:t>
      </w:r>
      <w:r w:rsidRPr="009B4A2D">
        <w:rPr>
          <w:rFonts w:ascii="Times New Roman" w:hAnsi="Times New Roman" w:cs="Times New Roman"/>
          <w:sz w:val="28"/>
          <w:szCs w:val="28"/>
        </w:rPr>
        <w:t xml:space="preserve"> Люди постилали по дороге одежды, резали ветки пальмовых деревьев и несли их. </w:t>
      </w:r>
      <w:r>
        <w:rPr>
          <w:rFonts w:ascii="Times New Roman" w:hAnsi="Times New Roman" w:cs="Times New Roman"/>
          <w:sz w:val="28"/>
          <w:szCs w:val="28"/>
        </w:rPr>
        <w:t>(На востоке этот день называют Пальмовое воскресение, а мы</w:t>
      </w:r>
      <w:r w:rsidR="00590BEB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Вербное воскресенье, потому, что у нас к этому д</w:t>
      </w:r>
      <w:r w:rsidR="00D92D52">
        <w:rPr>
          <w:rFonts w:ascii="Times New Roman" w:hAnsi="Times New Roman" w:cs="Times New Roman"/>
          <w:sz w:val="28"/>
          <w:szCs w:val="28"/>
        </w:rPr>
        <w:t xml:space="preserve">ню распускаются только </w:t>
      </w:r>
      <w:proofErr w:type="spellStart"/>
      <w:r w:rsidR="00D92D52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="00D92D52">
        <w:rPr>
          <w:rFonts w:ascii="Times New Roman" w:hAnsi="Times New Roman" w:cs="Times New Roman"/>
          <w:sz w:val="28"/>
          <w:szCs w:val="28"/>
        </w:rPr>
        <w:t>, и мы приносим их в храм в память об этом событии.</w:t>
      </w:r>
      <w:r>
        <w:rPr>
          <w:rFonts w:ascii="Times New Roman" w:hAnsi="Times New Roman" w:cs="Times New Roman"/>
          <w:sz w:val="28"/>
          <w:szCs w:val="28"/>
        </w:rPr>
        <w:t xml:space="preserve"> Младенцы, которые еще не умели г</w:t>
      </w:r>
      <w:r w:rsidR="008A3C54">
        <w:rPr>
          <w:rFonts w:ascii="Times New Roman" w:hAnsi="Times New Roman" w:cs="Times New Roman"/>
          <w:sz w:val="28"/>
          <w:szCs w:val="28"/>
        </w:rPr>
        <w:t>оворить, называли Христа СПАСИТЕЛЕМ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A4E">
        <w:rPr>
          <w:rFonts w:ascii="Times New Roman" w:hAnsi="Times New Roman" w:cs="Times New Roman"/>
          <w:sz w:val="28"/>
          <w:szCs w:val="28"/>
        </w:rPr>
        <w:t xml:space="preserve"> </w:t>
      </w:r>
      <w:r w:rsidR="00966A4E" w:rsidRP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</w:t>
      </w:r>
      <w:proofErr w:type="gramStart"/>
      <w:r w:rsidR="00966A4E" w:rsidRP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СЛАЙД </w:t>
      </w:r>
      <w:r w:rsid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иконы</w:t>
      </w:r>
      <w:proofErr w:type="gramEnd"/>
      <w:r w:rsid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966A4E" w:rsidRP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Воскрешение Лазаря</w:t>
      </w:r>
      <w:r w:rsid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и ВХОД ГОСПОДА В ИЕРУСАЛИМ</w:t>
      </w:r>
      <w:r w:rsidR="00966A4E" w:rsidRPr="00966A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)</w:t>
      </w:r>
    </w:p>
    <w:p w14:paraId="180F1CE0" w14:textId="77777777" w:rsidR="009B4A2D" w:rsidRDefault="009B4A2D" w:rsidP="009B4A2D">
      <w:pPr>
        <w:rPr>
          <w:rFonts w:ascii="Times New Roman" w:hAnsi="Times New Roman" w:cs="Times New Roman"/>
          <w:sz w:val="28"/>
          <w:szCs w:val="28"/>
        </w:rPr>
      </w:pPr>
    </w:p>
    <w:p w14:paraId="1D5C7250" w14:textId="77777777" w:rsidR="00966A4E" w:rsidRDefault="00966A4E" w:rsidP="00966A4E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7E9A1F2E" w14:textId="77777777" w:rsidR="00966A4E" w:rsidRDefault="00966A4E" w:rsidP="00966A4E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343639B6" w14:textId="77777777" w:rsidR="00F1399A" w:rsidRDefault="00F1399A" w:rsidP="00F1399A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15EDAB85" w14:textId="780FAED1" w:rsidR="009B4A2D" w:rsidRPr="00F1399A" w:rsidRDefault="009B4A2D" w:rsidP="00F1399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1399A">
        <w:rPr>
          <w:rFonts w:ascii="Times New Roman" w:hAnsi="Times New Roman" w:cs="Times New Roman"/>
          <w:b/>
          <w:sz w:val="28"/>
          <w:szCs w:val="28"/>
        </w:rPr>
        <w:lastRenderedPageBreak/>
        <w:t>Общее воскресение</w:t>
      </w:r>
      <w:r w:rsidR="00752230" w:rsidRPr="00F1399A">
        <w:rPr>
          <w:rFonts w:ascii="Times New Roman" w:hAnsi="Times New Roman" w:cs="Times New Roman"/>
          <w:b/>
          <w:sz w:val="28"/>
          <w:szCs w:val="28"/>
        </w:rPr>
        <w:t xml:space="preserve"> наступит в конце времен.</w:t>
      </w:r>
      <w:r w:rsidRPr="00F13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A2D0EF" w14:textId="2CA1C38B" w:rsidR="00E96D1D" w:rsidRDefault="009B4A2D" w:rsidP="009B4A2D">
      <w:pPr>
        <w:rPr>
          <w:rFonts w:ascii="Times New Roman" w:hAnsi="Times New Roman" w:cs="Times New Roman"/>
          <w:sz w:val="28"/>
          <w:szCs w:val="28"/>
        </w:rPr>
      </w:pPr>
      <w:r w:rsidRPr="00D47CDC">
        <w:rPr>
          <w:rFonts w:ascii="Times New Roman" w:hAnsi="Times New Roman" w:cs="Times New Roman"/>
          <w:b/>
          <w:sz w:val="28"/>
          <w:szCs w:val="28"/>
        </w:rPr>
        <w:t xml:space="preserve">Спаситель знал, что Он идет на страдания и смерть по своей воле. </w:t>
      </w:r>
      <w:r w:rsidRPr="009B4A2D">
        <w:rPr>
          <w:rFonts w:ascii="Times New Roman" w:hAnsi="Times New Roman" w:cs="Times New Roman"/>
          <w:sz w:val="28"/>
          <w:szCs w:val="28"/>
        </w:rPr>
        <w:t>Воскресив Лазаря, Он показал, что все люди воскреснут, когда Господь придет судить всех. Смерть не имела силы, когда Христос приказал ожить Лазарю, проведшему четыре дня в могиле. Так будет и для всех людей: смерть исчезнет, когда Спаситель прикажет ангелам возвестить об общем воскресении.</w:t>
      </w:r>
    </w:p>
    <w:p w14:paraId="7972FA73" w14:textId="77777777" w:rsidR="000F6BCF" w:rsidRDefault="000F6BCF" w:rsidP="000F6BCF">
      <w:pP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14:paraId="6FF5D961" w14:textId="5824FCF1" w:rsidR="000F6BCF" w:rsidRPr="000F6BCF" w:rsidRDefault="00E96D1D" w:rsidP="000F6BC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Предательство Иуды.</w:t>
      </w:r>
      <w:r w:rsidR="000F6BCF" w:rsidRPr="000F6BC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="00966A4E" w:rsidRPr="00966A4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0"/>
          <w:szCs w:val="30"/>
        </w:rPr>
        <w:t xml:space="preserve">(слайд </w:t>
      </w:r>
      <w:r w:rsidR="00966A4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0"/>
          <w:szCs w:val="30"/>
        </w:rPr>
        <w:t xml:space="preserve">картина </w:t>
      </w:r>
      <w:r w:rsidR="00966A4E" w:rsidRPr="00966A4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0"/>
          <w:szCs w:val="30"/>
        </w:rPr>
        <w:t>предательство Иуды</w:t>
      </w:r>
      <w:r w:rsidR="00966A4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)</w:t>
      </w:r>
    </w:p>
    <w:p w14:paraId="52574806" w14:textId="1E9EFC8D" w:rsidR="000F6BCF" w:rsidRPr="000F6BCF" w:rsidRDefault="000F6BCF" w:rsidP="000F6BCF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BCF">
        <w:rPr>
          <w:rFonts w:ascii="Times New Roman" w:hAnsi="Times New Roman" w:cs="Times New Roman"/>
          <w:sz w:val="28"/>
          <w:szCs w:val="28"/>
        </w:rPr>
        <w:t xml:space="preserve">Иуда был </w:t>
      </w:r>
      <w:r w:rsidRPr="000F6BCF">
        <w:rPr>
          <w:rFonts w:ascii="Times New Roman" w:hAnsi="Times New Roman" w:cs="Times New Roman"/>
          <w:b/>
          <w:sz w:val="28"/>
          <w:szCs w:val="28"/>
        </w:rPr>
        <w:t>вор</w:t>
      </w:r>
      <w:r w:rsidRPr="000F6BCF">
        <w:rPr>
          <w:rFonts w:ascii="Times New Roman" w:hAnsi="Times New Roman" w:cs="Times New Roman"/>
          <w:sz w:val="28"/>
          <w:szCs w:val="28"/>
        </w:rPr>
        <w:t xml:space="preserve"> и в него вошёл нечистый дух, который и заставил немедленно предать Христа фарисеям. </w:t>
      </w:r>
      <w:r w:rsidRPr="000F6BCF">
        <w:rPr>
          <w:rFonts w:ascii="Times New Roman" w:hAnsi="Times New Roman" w:cs="Times New Roman"/>
          <w:b/>
          <w:sz w:val="28"/>
          <w:szCs w:val="28"/>
        </w:rPr>
        <w:t xml:space="preserve">ГРЕХ ОТДЕЛЯЕТ ЧЕЛОВЕКА ОТ БОГА. </w:t>
      </w:r>
      <w:r>
        <w:rPr>
          <w:rFonts w:ascii="Times New Roman" w:hAnsi="Times New Roman" w:cs="Times New Roman"/>
          <w:sz w:val="28"/>
          <w:szCs w:val="28"/>
        </w:rPr>
        <w:t xml:space="preserve">В Великую Среду мы вспоминаем предательство Христа Иудой, </w:t>
      </w:r>
      <w:r w:rsidRPr="000F6BCF">
        <w:rPr>
          <w:rFonts w:ascii="Times New Roman" w:hAnsi="Times New Roman" w:cs="Times New Roman"/>
          <w:sz w:val="28"/>
          <w:szCs w:val="28"/>
        </w:rPr>
        <w:t>поэтому в среду Христиа</w:t>
      </w:r>
      <w:r w:rsidR="00F1399A">
        <w:rPr>
          <w:rFonts w:ascii="Times New Roman" w:hAnsi="Times New Roman" w:cs="Times New Roman"/>
          <w:sz w:val="28"/>
          <w:szCs w:val="28"/>
        </w:rPr>
        <w:t xml:space="preserve">не постятся в знак </w:t>
      </w:r>
      <w:proofErr w:type="gramStart"/>
      <w:r w:rsidR="00F1399A">
        <w:rPr>
          <w:rFonts w:ascii="Times New Roman" w:hAnsi="Times New Roman" w:cs="Times New Roman"/>
          <w:sz w:val="28"/>
          <w:szCs w:val="28"/>
        </w:rPr>
        <w:t xml:space="preserve">сострадания </w:t>
      </w:r>
      <w:r w:rsidRPr="000F6BCF">
        <w:rPr>
          <w:rFonts w:ascii="Times New Roman" w:hAnsi="Times New Roman" w:cs="Times New Roman"/>
          <w:sz w:val="28"/>
          <w:szCs w:val="28"/>
        </w:rPr>
        <w:t xml:space="preserve"> Христу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EF0BAD5" w14:textId="13A73DDF" w:rsidR="000F6BCF" w:rsidRPr="000F6BCF" w:rsidRDefault="00F1399A" w:rsidP="000F6BC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 Евангелия мы знаем, что когда Господь</w:t>
      </w:r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был в </w:t>
      </w:r>
      <w:proofErr w:type="spellStart"/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Вифании</w:t>
      </w:r>
      <w:proofErr w:type="spellEnd"/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, в доме Симона прокаженного, </w:t>
      </w:r>
      <w:proofErr w:type="gramStart"/>
      <w:r w:rsid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женщина  возливала</w:t>
      </w:r>
      <w:proofErr w:type="gramEnd"/>
      <w:r w:rsid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Ему </w:t>
      </w:r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на голову</w:t>
      </w:r>
      <w:r w:rsid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драгоценное миро, Христос сказал, что она приготовила Его</w:t>
      </w:r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к погребению</w:t>
      </w:r>
      <w:r w:rsid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, таков был обычай у иудеев мазать умерших миром</w:t>
      </w:r>
      <w:r w:rsidR="000F6BCF" w:rsidRP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; Тогда один из двенадцати, Иуда Искариот, пошел к первосвященникам и сказал: что вы дадите мне, и я вам предам Его? Они предложили ему тридцать сребреников; и с того времени он ис</w:t>
      </w:r>
      <w:r w:rsidR="000F6BCF">
        <w:rPr>
          <w:rFonts w:ascii="Times" w:eastAsia="Times New Roman" w:hAnsi="Times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кал удобного случая предать Его.</w:t>
      </w:r>
    </w:p>
    <w:p w14:paraId="0FE95D52" w14:textId="1E08881D" w:rsidR="00E96D1D" w:rsidRPr="00966A4E" w:rsidRDefault="000F6BCF" w:rsidP="000F6BCF">
      <w:pPr>
        <w:pStyle w:val="2"/>
        <w:shd w:val="clear" w:color="auto" w:fill="FFFFFF"/>
        <w:spacing w:before="300" w:after="300" w:line="375" w:lineRule="atLeast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ru-RU"/>
        </w:rPr>
        <w:t>4.</w:t>
      </w:r>
      <w:r w:rsidR="00E96D1D" w:rsidRPr="004F1B6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Тайная Вечеря</w:t>
      </w:r>
      <w:r w:rsidR="00966A4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="00966A4E" w:rsidRPr="00966A4E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0"/>
          <w:szCs w:val="30"/>
        </w:rPr>
        <w:t>(слайд икона Тайная Вечеря)</w:t>
      </w:r>
    </w:p>
    <w:p w14:paraId="06ADC85E" w14:textId="6EDD7FB0" w:rsidR="00E96D1D" w:rsidRPr="004F1B64" w:rsidRDefault="00E96D1D" w:rsidP="004F1B6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 xml:space="preserve">Последняя беседа с учениками перед Крестными мучениями называется Тайная вечеря </w:t>
      </w:r>
      <w:r w:rsidRPr="004F1B64">
        <w:rPr>
          <w:rFonts w:ascii="Times New Roman" w:hAnsi="Times New Roman" w:cs="Times New Roman"/>
          <w:b/>
          <w:sz w:val="28"/>
          <w:szCs w:val="28"/>
        </w:rPr>
        <w:t>(показать</w:t>
      </w:r>
      <w:r w:rsidR="00303239">
        <w:rPr>
          <w:rFonts w:ascii="Times New Roman" w:hAnsi="Times New Roman" w:cs="Times New Roman"/>
          <w:b/>
          <w:sz w:val="28"/>
          <w:szCs w:val="28"/>
        </w:rPr>
        <w:t>, если есть</w:t>
      </w:r>
      <w:r w:rsidRPr="004F1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1B64">
        <w:rPr>
          <w:rFonts w:ascii="Times New Roman" w:hAnsi="Times New Roman" w:cs="Times New Roman"/>
          <w:b/>
          <w:sz w:val="28"/>
          <w:szCs w:val="28"/>
        </w:rPr>
        <w:t xml:space="preserve">икону </w:t>
      </w:r>
      <w:r w:rsidRPr="004F1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148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proofErr w:type="gramEnd"/>
      <w:r w:rsidRPr="00FC148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Тайная вечеря»)</w:t>
      </w:r>
    </w:p>
    <w:p w14:paraId="7D472594" w14:textId="4BCEFF68" w:rsidR="00CE4A39" w:rsidRDefault="00CE4A39" w:rsidP="004F1B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Спаситель </w:t>
      </w:r>
      <w:r w:rsidRPr="004F1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умыл ноги ученикам, Он сделал это, чтобы научить нас любить друг друга и заботиться друг о друге, служить друг другу: «</w:t>
      </w:r>
      <w:r w:rsidRPr="00CE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CE4A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E4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Господь и Учитель, послужил вам, то и вы должны служить друг другу.</w:t>
      </w:r>
      <w:r w:rsidRPr="004F1B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9C2CF6" w14:textId="4712400B" w:rsidR="007B1542" w:rsidRPr="00BB5977" w:rsidRDefault="00E96D1D" w:rsidP="007B1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77">
        <w:rPr>
          <w:rFonts w:ascii="Times New Roman" w:hAnsi="Times New Roman" w:cs="Times New Roman"/>
          <w:sz w:val="28"/>
          <w:szCs w:val="28"/>
        </w:rPr>
        <w:t>Во время последней встречи со своими учениками апостолам, Христос завещает им и всем нам</w:t>
      </w:r>
      <w:r w:rsidR="008A3C54">
        <w:rPr>
          <w:rFonts w:ascii="Times New Roman" w:hAnsi="Times New Roman" w:cs="Times New Roman"/>
          <w:sz w:val="28"/>
          <w:szCs w:val="28"/>
        </w:rPr>
        <w:t xml:space="preserve"> христианам всегда причащаться С</w:t>
      </w:r>
      <w:r w:rsidRPr="00BB5977">
        <w:rPr>
          <w:rFonts w:ascii="Times New Roman" w:hAnsi="Times New Roman" w:cs="Times New Roman"/>
          <w:sz w:val="28"/>
          <w:szCs w:val="28"/>
        </w:rPr>
        <w:t xml:space="preserve">воей крови и тела, чтоб наследовать жизнь вечную. </w:t>
      </w:r>
      <w:r w:rsidR="007B1542" w:rsidRPr="00BB5977">
        <w:rPr>
          <w:rFonts w:ascii="Times New Roman" w:hAnsi="Times New Roman" w:cs="Times New Roman"/>
          <w:sz w:val="28"/>
          <w:szCs w:val="28"/>
        </w:rPr>
        <w:t>Он взял хлеб сказал:</w:t>
      </w:r>
      <w:r w:rsidR="00752230">
        <w:rPr>
          <w:rFonts w:ascii="Times New Roman" w:hAnsi="Times New Roman" w:cs="Times New Roman"/>
          <w:sz w:val="28"/>
          <w:szCs w:val="28"/>
        </w:rPr>
        <w:t xml:space="preserve"> </w:t>
      </w:r>
      <w:r w:rsidR="007B1542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B1542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Приимите</w:t>
      </w:r>
      <w:proofErr w:type="spellEnd"/>
      <w:r w:rsidR="007B1542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1542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ядите</w:t>
      </w:r>
      <w:proofErr w:type="spellEnd"/>
      <w:r w:rsidR="007B1542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сие есть Тело Мое, еже за вы ломимое во оставление грехов». </w:t>
      </w:r>
    </w:p>
    <w:p w14:paraId="53EC6CC1" w14:textId="0EF28BE8" w:rsidR="00E96D1D" w:rsidRPr="00D47CDC" w:rsidRDefault="007B1542" w:rsidP="008A3C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взяв чашу с вином, Он сказал: «</w:t>
      </w:r>
      <w:proofErr w:type="spellStart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Пийте</w:t>
      </w:r>
      <w:proofErr w:type="spellEnd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</w:t>
      </w:r>
      <w:proofErr w:type="spellEnd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</w:t>
      </w:r>
      <w:proofErr w:type="spellEnd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сия есть Кровь Моя </w:t>
      </w:r>
      <w:proofErr w:type="spellStart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Новаго</w:t>
      </w:r>
      <w:proofErr w:type="spellEnd"/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Завета, которая за вас и за многих проливается во оставление грехов. Сие творите в Мое воспоминание». Этот последний ужин, во время которого Иисус Христос причастил своих учен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называется Тайная Вечеря, она была </w:t>
      </w:r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литургией, теперь она повторяется каждое</w:t>
      </w:r>
      <w:r w:rsidR="00F1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proofErr w:type="gramEnd"/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праздники в православных храмах</w:t>
      </w:r>
      <w:r w:rsidR="00F1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1399A" w:rsidRPr="00F1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Литургии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D1D" w:rsidRPr="00BB5977">
        <w:rPr>
          <w:rFonts w:ascii="Times New Roman" w:hAnsi="Times New Roman" w:cs="Times New Roman"/>
          <w:sz w:val="28"/>
          <w:szCs w:val="28"/>
        </w:rPr>
        <w:t xml:space="preserve">Спаситель, причащая учеников, знал, что один Его предаст. </w:t>
      </w:r>
      <w:r w:rsidR="008A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150134" w14:textId="77777777" w:rsidR="00E96D1D" w:rsidRPr="00BB5977" w:rsidRDefault="00E96D1D" w:rsidP="004F1B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5ECCA" w14:textId="098FF482" w:rsidR="008A3C54" w:rsidRPr="00F1399A" w:rsidRDefault="004F1B64" w:rsidP="00F139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99A">
        <w:rPr>
          <w:rFonts w:ascii="Times New Roman" w:hAnsi="Times New Roman" w:cs="Times New Roman"/>
          <w:b/>
          <w:sz w:val="28"/>
          <w:szCs w:val="28"/>
        </w:rPr>
        <w:t>МОЛ</w:t>
      </w:r>
      <w:r w:rsidR="008A3C54" w:rsidRPr="00F1399A">
        <w:rPr>
          <w:rFonts w:ascii="Times New Roman" w:hAnsi="Times New Roman" w:cs="Times New Roman"/>
          <w:b/>
          <w:sz w:val="28"/>
          <w:szCs w:val="28"/>
        </w:rPr>
        <w:t>ИТВА ХРИСТА В ГЕФСИМАНСКОМ САДУ</w:t>
      </w:r>
    </w:p>
    <w:p w14:paraId="42AE2C98" w14:textId="1504542E" w:rsidR="00CE4A39" w:rsidRPr="008A3C54" w:rsidRDefault="00F1399A" w:rsidP="00F139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1B64" w:rsidRPr="008A3C54">
        <w:rPr>
          <w:rFonts w:ascii="Times New Roman" w:hAnsi="Times New Roman" w:cs="Times New Roman"/>
          <w:sz w:val="28"/>
          <w:szCs w:val="28"/>
        </w:rPr>
        <w:t xml:space="preserve">ы знаем, что </w:t>
      </w:r>
      <w:r>
        <w:rPr>
          <w:rFonts w:ascii="Times New Roman" w:hAnsi="Times New Roman" w:cs="Times New Roman"/>
          <w:sz w:val="28"/>
          <w:szCs w:val="28"/>
        </w:rPr>
        <w:t>во Христе есть две природы, Он</w:t>
      </w:r>
      <w:r w:rsidR="004F1B64" w:rsidRPr="008A3C54">
        <w:rPr>
          <w:rFonts w:ascii="Times New Roman" w:hAnsi="Times New Roman" w:cs="Times New Roman"/>
          <w:sz w:val="28"/>
          <w:szCs w:val="28"/>
        </w:rPr>
        <w:t xml:space="preserve"> и Бог и Человек ОДНОВРЕМЕННО</w:t>
      </w:r>
      <w:r w:rsidR="00303239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303239">
        <w:rPr>
          <w:rFonts w:ascii="Times New Roman" w:hAnsi="Times New Roman" w:cs="Times New Roman"/>
          <w:sz w:val="28"/>
          <w:szCs w:val="28"/>
        </w:rPr>
        <w:t>есть  БОГОЧЕЛОВЕК</w:t>
      </w:r>
      <w:proofErr w:type="gramEnd"/>
      <w:r w:rsidR="004F1B64" w:rsidRPr="008A3C54">
        <w:rPr>
          <w:rFonts w:ascii="Times New Roman" w:hAnsi="Times New Roman" w:cs="Times New Roman"/>
          <w:sz w:val="28"/>
          <w:szCs w:val="28"/>
        </w:rPr>
        <w:t>, то в</w:t>
      </w:r>
      <w:r w:rsidR="00E96D1D" w:rsidRPr="008A3C54">
        <w:rPr>
          <w:rFonts w:ascii="Times New Roman" w:hAnsi="Times New Roman" w:cs="Times New Roman"/>
          <w:sz w:val="28"/>
          <w:szCs w:val="28"/>
        </w:rPr>
        <w:t xml:space="preserve"> Гефсиманском саду </w:t>
      </w:r>
      <w:r w:rsidR="00CE4A39" w:rsidRPr="008A3C54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E96D1D" w:rsidRPr="008A3C54">
        <w:rPr>
          <w:rFonts w:ascii="Times New Roman" w:hAnsi="Times New Roman" w:cs="Times New Roman"/>
          <w:sz w:val="28"/>
          <w:szCs w:val="28"/>
        </w:rPr>
        <w:t>Иисус</w:t>
      </w:r>
      <w:r w:rsidR="00CE4A39" w:rsidRPr="008A3C54">
        <w:rPr>
          <w:rFonts w:ascii="Times New Roman" w:hAnsi="Times New Roman" w:cs="Times New Roman"/>
          <w:sz w:val="28"/>
          <w:szCs w:val="28"/>
        </w:rPr>
        <w:t xml:space="preserve"> Христос</w:t>
      </w:r>
      <w:r w:rsidR="00E96D1D" w:rsidRPr="008A3C54">
        <w:rPr>
          <w:rFonts w:ascii="Times New Roman" w:hAnsi="Times New Roman" w:cs="Times New Roman"/>
          <w:sz w:val="28"/>
          <w:szCs w:val="28"/>
        </w:rPr>
        <w:t xml:space="preserve"> </w:t>
      </w:r>
      <w:r w:rsidR="004F1B64" w:rsidRPr="008A3C54">
        <w:rPr>
          <w:rFonts w:ascii="Times New Roman" w:hAnsi="Times New Roman" w:cs="Times New Roman"/>
          <w:sz w:val="28"/>
          <w:szCs w:val="28"/>
        </w:rPr>
        <w:t>очень сильно усердно молился,</w:t>
      </w:r>
      <w:r w:rsidRPr="00F1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Он знал, что Ему предстоит </w:t>
      </w:r>
      <w:r w:rsidRPr="008A3C54">
        <w:rPr>
          <w:rFonts w:ascii="Times New Roman" w:hAnsi="Times New Roman" w:cs="Times New Roman"/>
          <w:sz w:val="28"/>
          <w:szCs w:val="28"/>
        </w:rPr>
        <w:t xml:space="preserve">страдать на кресте, </w:t>
      </w:r>
      <w:r>
        <w:rPr>
          <w:rFonts w:ascii="Times New Roman" w:hAnsi="Times New Roman" w:cs="Times New Roman"/>
          <w:sz w:val="28"/>
          <w:szCs w:val="28"/>
        </w:rPr>
        <w:t xml:space="preserve">как Человеку, Он без греха, но страдал за наши грехи, за грех Адама и Евы, </w:t>
      </w:r>
      <w:r w:rsidR="004F1B64" w:rsidRPr="008A3C54">
        <w:rPr>
          <w:rFonts w:ascii="Times New Roman" w:hAnsi="Times New Roman" w:cs="Times New Roman"/>
          <w:sz w:val="28"/>
          <w:szCs w:val="28"/>
        </w:rPr>
        <w:t>капли пота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4F1B64" w:rsidRPr="008A3C54">
        <w:rPr>
          <w:rFonts w:ascii="Times New Roman" w:hAnsi="Times New Roman" w:cs="Times New Roman"/>
          <w:sz w:val="28"/>
          <w:szCs w:val="28"/>
        </w:rPr>
        <w:t xml:space="preserve"> были кровью, и</w:t>
      </w:r>
      <w:r w:rsidR="00E96D1D" w:rsidRPr="008A3C54">
        <w:rPr>
          <w:rFonts w:ascii="Times New Roman" w:hAnsi="Times New Roman" w:cs="Times New Roman"/>
          <w:sz w:val="28"/>
          <w:szCs w:val="28"/>
        </w:rPr>
        <w:t xml:space="preserve"> просил Отца Небесного «Да минует Меня чаша сия». </w:t>
      </w:r>
      <w:r w:rsidR="008A3C54">
        <w:rPr>
          <w:rFonts w:ascii="Times New Roman" w:hAnsi="Times New Roman" w:cs="Times New Roman"/>
          <w:sz w:val="28"/>
          <w:szCs w:val="28"/>
        </w:rPr>
        <w:t xml:space="preserve">Но </w:t>
      </w:r>
      <w:r w:rsidR="00E96D1D" w:rsidRPr="008A3C54">
        <w:rPr>
          <w:rFonts w:ascii="Times New Roman" w:hAnsi="Times New Roman" w:cs="Times New Roman"/>
          <w:sz w:val="28"/>
          <w:szCs w:val="28"/>
        </w:rPr>
        <w:t xml:space="preserve">Он говорил: </w:t>
      </w:r>
      <w:proofErr w:type="gramStart"/>
      <w:r w:rsidR="00E96D1D" w:rsidRPr="008A3C54">
        <w:rPr>
          <w:rFonts w:ascii="Times New Roman" w:hAnsi="Times New Roman" w:cs="Times New Roman"/>
          <w:sz w:val="28"/>
          <w:szCs w:val="28"/>
        </w:rPr>
        <w:t>«Впрочем</w:t>
      </w:r>
      <w:proofErr w:type="gramEnd"/>
      <w:r w:rsidR="00E96D1D" w:rsidRPr="008A3C54">
        <w:rPr>
          <w:rFonts w:ascii="Times New Roman" w:hAnsi="Times New Roman" w:cs="Times New Roman"/>
          <w:sz w:val="28"/>
          <w:szCs w:val="28"/>
        </w:rPr>
        <w:t>, не так как я хочу, но как Ты, да будет воля, Твоя».</w:t>
      </w:r>
      <w:r w:rsidR="00CE4A39" w:rsidRPr="008A3C54">
        <w:rPr>
          <w:rFonts w:ascii="Times New Roman" w:hAnsi="Times New Roman" w:cs="Times New Roman"/>
          <w:sz w:val="28"/>
          <w:szCs w:val="28"/>
        </w:rPr>
        <w:t xml:space="preserve"> Так и мы должны молиться Богу.</w:t>
      </w:r>
      <w:r w:rsidR="00752230" w:rsidRPr="008A3C54">
        <w:rPr>
          <w:rFonts w:ascii="Times New Roman" w:hAnsi="Times New Roman" w:cs="Times New Roman"/>
          <w:sz w:val="28"/>
          <w:szCs w:val="28"/>
        </w:rPr>
        <w:t xml:space="preserve"> </w:t>
      </w:r>
      <w:r w:rsidR="008A3C54">
        <w:rPr>
          <w:rFonts w:ascii="Times New Roman" w:hAnsi="Times New Roman" w:cs="Times New Roman"/>
          <w:sz w:val="28"/>
          <w:szCs w:val="28"/>
        </w:rPr>
        <w:t>Не своей воли просить, а воли Божьей.</w:t>
      </w:r>
      <w:r w:rsidR="00CE4A39" w:rsidRPr="008A3C54">
        <w:rPr>
          <w:rFonts w:ascii="Times New Roman" w:hAnsi="Times New Roman" w:cs="Times New Roman"/>
          <w:sz w:val="28"/>
          <w:szCs w:val="28"/>
        </w:rPr>
        <w:t xml:space="preserve"> </w:t>
      </w:r>
      <w:r w:rsidR="00752230" w:rsidRPr="008A3C54">
        <w:rPr>
          <w:rFonts w:ascii="Times New Roman" w:hAnsi="Times New Roman" w:cs="Times New Roman"/>
          <w:sz w:val="28"/>
          <w:szCs w:val="28"/>
        </w:rPr>
        <w:t>Иуд</w:t>
      </w:r>
      <w:r w:rsidR="008A3C54" w:rsidRPr="008A3C54">
        <w:rPr>
          <w:rFonts w:ascii="Times New Roman" w:hAnsi="Times New Roman" w:cs="Times New Roman"/>
          <w:sz w:val="28"/>
          <w:szCs w:val="28"/>
        </w:rPr>
        <w:t xml:space="preserve">а пришел со стражей и предал Христа, стражник несколько раз падали как мертвые, Господь мог бы скрыться, но Он хотел этим показать, что Сам ДОБРОВОЛЬНО допускает свой арест.  </w:t>
      </w:r>
    </w:p>
    <w:p w14:paraId="30DC009B" w14:textId="1B801BAF" w:rsidR="00E96D1D" w:rsidRPr="00303239" w:rsidRDefault="00CE4A39" w:rsidP="004F1B64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303239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</w:t>
      </w:r>
      <w:r w:rsidR="00303239" w:rsidRPr="00303239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слайд икона моление о Чаше) (слайд Поцелуй Иуды)</w:t>
      </w:r>
    </w:p>
    <w:p w14:paraId="7CB96A50" w14:textId="5395BC17" w:rsidR="007E072D" w:rsidRPr="00303239" w:rsidRDefault="007E072D" w:rsidP="00F139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Арест Христа</w:t>
      </w:r>
      <w:r w:rsidR="008A3C54" w:rsidRPr="00303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Его распятие.</w:t>
      </w:r>
    </w:p>
    <w:p w14:paraId="0310168D" w14:textId="3A7F3457" w:rsidR="00E96D1D" w:rsidRPr="00F1399A" w:rsidRDefault="00E96D1D" w:rsidP="00BB5977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BB5977">
        <w:rPr>
          <w:rFonts w:ascii="Times New Roman" w:hAnsi="Times New Roman" w:cs="Times New Roman"/>
          <w:sz w:val="28"/>
          <w:szCs w:val="28"/>
        </w:rPr>
        <w:t>Христа арестовали, били, плевали в лицо, надели на голову терновый венец, который в кровь исцарапал голову, но Он терпел под ударами палачей. Ему самому пришлось нести тяжёлый крест к месту казни. Как вы понимаете крылатое выражение «Нести свой крест»? (</w:t>
      </w:r>
      <w:r w:rsidRPr="00BB5977">
        <w:rPr>
          <w:rFonts w:ascii="Times New Roman" w:hAnsi="Times New Roman" w:cs="Times New Roman"/>
          <w:i/>
          <w:sz w:val="28"/>
          <w:szCs w:val="28"/>
        </w:rPr>
        <w:t>достойно переносить все тяготы земной жизни, не нарушая, заповедей Божиих</w:t>
      </w:r>
      <w:r w:rsidRPr="00BB5977">
        <w:rPr>
          <w:rFonts w:ascii="Times New Roman" w:hAnsi="Times New Roman" w:cs="Times New Roman"/>
          <w:sz w:val="28"/>
          <w:szCs w:val="28"/>
        </w:rPr>
        <w:t xml:space="preserve">) Место Распятия Христа называется </w:t>
      </w:r>
      <w:r w:rsidRPr="00BB5977">
        <w:rPr>
          <w:rFonts w:ascii="Times New Roman" w:hAnsi="Times New Roman" w:cs="Times New Roman"/>
          <w:b/>
          <w:sz w:val="28"/>
          <w:szCs w:val="28"/>
        </w:rPr>
        <w:t>Голгофа</w:t>
      </w:r>
      <w:r w:rsidRPr="00BB5977">
        <w:rPr>
          <w:rFonts w:ascii="Times New Roman" w:hAnsi="Times New Roman" w:cs="Times New Roman"/>
          <w:sz w:val="28"/>
          <w:szCs w:val="28"/>
        </w:rPr>
        <w:t>. Запомните – это</w:t>
      </w:r>
      <w:r w:rsidR="00CE4A39" w:rsidRPr="00BB5977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BB5977">
        <w:rPr>
          <w:rFonts w:ascii="Times New Roman" w:hAnsi="Times New Roman" w:cs="Times New Roman"/>
          <w:sz w:val="28"/>
          <w:szCs w:val="28"/>
        </w:rPr>
        <w:t>.</w:t>
      </w:r>
      <w:r w:rsidR="00C24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A39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</w:t>
      </w:r>
      <w:r w:rsidR="007E072D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F1399A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картина</w:t>
      </w:r>
      <w:proofErr w:type="gramEnd"/>
      <w:r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«Путь на Голгофу»)</w:t>
      </w:r>
    </w:p>
    <w:p w14:paraId="6D5735A1" w14:textId="2F6A3F53" w:rsidR="004F1B64" w:rsidRDefault="004F1B64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Бог очень лю</w:t>
      </w:r>
      <w:r w:rsidR="00BB0DAB">
        <w:rPr>
          <w:rFonts w:ascii="Times New Roman" w:hAnsi="Times New Roman" w:cs="Times New Roman"/>
          <w:sz w:val="28"/>
          <w:szCs w:val="28"/>
        </w:rPr>
        <w:t xml:space="preserve">бит всех </w:t>
      </w:r>
      <w:proofErr w:type="gramStart"/>
      <w:r w:rsidR="00BB0DAB">
        <w:rPr>
          <w:rFonts w:ascii="Times New Roman" w:hAnsi="Times New Roman" w:cs="Times New Roman"/>
          <w:sz w:val="28"/>
          <w:szCs w:val="28"/>
        </w:rPr>
        <w:t>нас ,</w:t>
      </w:r>
      <w:proofErr w:type="gramEnd"/>
      <w:r w:rsidR="00BB0DAB">
        <w:rPr>
          <w:rFonts w:ascii="Times New Roman" w:hAnsi="Times New Roman" w:cs="Times New Roman"/>
          <w:sz w:val="28"/>
          <w:szCs w:val="28"/>
        </w:rPr>
        <w:t xml:space="preserve"> и даже тех, кто Его руки и ноги прибивал к кре</w:t>
      </w:r>
      <w:r>
        <w:rPr>
          <w:rFonts w:ascii="Times New Roman" w:hAnsi="Times New Roman" w:cs="Times New Roman"/>
          <w:sz w:val="28"/>
          <w:szCs w:val="28"/>
        </w:rPr>
        <w:t>сту, Он тоже продолжал любить и так</w:t>
      </w:r>
      <w:r w:rsidR="00BB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молился о своих мучителях</w:t>
      </w:r>
      <w:r w:rsidR="00CE4A39" w:rsidRPr="004F1B64">
        <w:rPr>
          <w:rFonts w:ascii="Times New Roman" w:hAnsi="Times New Roman" w:cs="Times New Roman"/>
          <w:sz w:val="28"/>
          <w:szCs w:val="28"/>
        </w:rPr>
        <w:t xml:space="preserve">: «Отче! Прости им, ибо не ведают, что творят!» </w:t>
      </w:r>
    </w:p>
    <w:p w14:paraId="09286FE8" w14:textId="333F673A" w:rsidR="004F1B64" w:rsidRPr="00F1399A" w:rsidRDefault="004F1B64" w:rsidP="004F1B64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(</w:t>
      </w:r>
      <w:r w:rsidR="00F1399A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икона </w:t>
      </w:r>
      <w:r w:rsidR="00CE4A39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«Распятие» </w:t>
      </w:r>
      <w:proofErr w:type="gramStart"/>
      <w:r w:rsidR="00F1399A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и </w:t>
      </w:r>
      <w:r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картина</w:t>
      </w:r>
      <w:proofErr w:type="gramEnd"/>
      <w:r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="00CE4A39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К.Савицкого</w:t>
      </w:r>
      <w:proofErr w:type="spellEnd"/>
      <w:r w:rsidR="00CE4A39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«Голгофа») </w:t>
      </w:r>
    </w:p>
    <w:p w14:paraId="1A0C1E4F" w14:textId="17460097" w:rsidR="00BB0DAB" w:rsidRDefault="00BB0DAB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рядом </w:t>
      </w:r>
      <w:r w:rsidR="00BB5977">
        <w:rPr>
          <w:rFonts w:ascii="Times New Roman" w:hAnsi="Times New Roman" w:cs="Times New Roman"/>
          <w:sz w:val="28"/>
          <w:szCs w:val="28"/>
        </w:rPr>
        <w:t>распяли двух разбойников, один из них ругал Бога, а другой раскаялся, уверовал в Христа, увидев, как он мужественно терпит страдания и любит людей, и сказал: «</w:t>
      </w:r>
      <w:r w:rsidR="006C3F1E">
        <w:rPr>
          <w:rFonts w:ascii="Times New Roman" w:hAnsi="Times New Roman" w:cs="Times New Roman"/>
          <w:sz w:val="28"/>
          <w:szCs w:val="28"/>
        </w:rPr>
        <w:t>Помяни меня, Господи, когда при</w:t>
      </w:r>
      <w:r w:rsidR="00BB5977">
        <w:rPr>
          <w:rFonts w:ascii="Times New Roman" w:hAnsi="Times New Roman" w:cs="Times New Roman"/>
          <w:sz w:val="28"/>
          <w:szCs w:val="28"/>
        </w:rPr>
        <w:t xml:space="preserve">дешь в Свое Царство» и Бог его простил, и пообещал, что он в тот же день будет с Ним в раю. </w:t>
      </w:r>
      <w:r w:rsidR="00BB5977" w:rsidRPr="00BB5977">
        <w:rPr>
          <w:rFonts w:ascii="Times New Roman" w:hAnsi="Times New Roman" w:cs="Times New Roman"/>
          <w:b/>
          <w:sz w:val="28"/>
          <w:szCs w:val="28"/>
        </w:rPr>
        <w:t>Первым в рай вошел раскаявшийся разбойник.</w:t>
      </w:r>
      <w:r w:rsidR="00135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F56EFB" w14:textId="77777777" w:rsidR="008A3C54" w:rsidRDefault="004F1B64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b/>
          <w:sz w:val="28"/>
          <w:szCs w:val="28"/>
        </w:rPr>
        <w:t>Ч</w:t>
      </w:r>
      <w:r w:rsidR="00CE4A39" w:rsidRPr="004F1B64">
        <w:rPr>
          <w:rFonts w:ascii="Times New Roman" w:hAnsi="Times New Roman" w:cs="Times New Roman"/>
          <w:b/>
          <w:sz w:val="28"/>
          <w:szCs w:val="28"/>
        </w:rPr>
        <w:t>удо:</w:t>
      </w:r>
      <w:r w:rsidR="00CE4A39" w:rsidRPr="004F1B64">
        <w:rPr>
          <w:rFonts w:ascii="Times New Roman" w:hAnsi="Times New Roman" w:cs="Times New Roman"/>
          <w:sz w:val="28"/>
          <w:szCs w:val="28"/>
        </w:rPr>
        <w:t xml:space="preserve"> именно в месте Распятия оказалась могила Адама – первого человека. Грехи Адама в прямом смысле были омыты и освящены кровью Спасителя. </w:t>
      </w:r>
    </w:p>
    <w:p w14:paraId="3EB61CC1" w14:textId="77777777" w:rsidR="004428A0" w:rsidRDefault="008A3C54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 и кости,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изображенные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Голгофе в храме - кости Адама. </w:t>
      </w:r>
    </w:p>
    <w:p w14:paraId="7B8F53E0" w14:textId="6B79DFD1" w:rsidR="00CE4A39" w:rsidRPr="00F1399A" w:rsidRDefault="008A3C54" w:rsidP="004F1B64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(фото храмовой Голгофы)</w:t>
      </w:r>
      <w:r w:rsidR="00CE4A39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</w:t>
      </w:r>
    </w:p>
    <w:p w14:paraId="469A407E" w14:textId="6FE3D53A" w:rsidR="004F1B64" w:rsidRPr="00F1399A" w:rsidRDefault="00CE4A39" w:rsidP="004F1B64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Тело Христа было положено в пещеру (гроб). Вход в неё закрывал тяжёлый камень. И была поставлена стража, чт</w:t>
      </w:r>
      <w:r w:rsidR="00BB5977">
        <w:rPr>
          <w:rFonts w:ascii="Times New Roman" w:hAnsi="Times New Roman" w:cs="Times New Roman"/>
          <w:sz w:val="28"/>
          <w:szCs w:val="28"/>
        </w:rPr>
        <w:t xml:space="preserve">об не украли тело. </w:t>
      </w:r>
      <w:r w:rsidR="006A05FB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(картина Васнецов</w:t>
      </w:r>
      <w:r w:rsidR="00293455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</w:t>
      </w:r>
      <w:r w:rsidR="006A05FB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293455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Плащаница.</w:t>
      </w:r>
      <w:r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«Положение во гроб»)</w:t>
      </w:r>
    </w:p>
    <w:p w14:paraId="2D5C6483" w14:textId="77777777" w:rsidR="00135126" w:rsidRDefault="00135126" w:rsidP="00135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Христос умер, то солнце померкло и было солнечное затмение и землетрясение. Умершие многие воскресли и вышли из своих гробов.</w:t>
      </w:r>
    </w:p>
    <w:p w14:paraId="73916F01" w14:textId="77777777" w:rsidR="00135126" w:rsidRDefault="00135126" w:rsidP="004F1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EFF3C9" w14:textId="2F7E9638" w:rsidR="008A3C54" w:rsidRPr="00135126" w:rsidRDefault="008A3C54" w:rsidP="00F1399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Сошествие Христа во ад.</w:t>
      </w:r>
    </w:p>
    <w:p w14:paraId="08DD33CA" w14:textId="0754F436" w:rsidR="004F1B64" w:rsidRPr="00F1399A" w:rsidRDefault="004F1B64" w:rsidP="004F1B64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(икона «Воскресение. Соше</w:t>
      </w:r>
      <w:r w:rsidR="00F1399A"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ствие во ад»)</w:t>
      </w:r>
      <w:r w:rsidRPr="00F1399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14:paraId="7EC54070" w14:textId="33C05725" w:rsidR="004F1B64" w:rsidRDefault="004F1B64" w:rsidP="004F1B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B64">
        <w:rPr>
          <w:rFonts w:ascii="Times New Roman" w:hAnsi="Times New Roman" w:cs="Times New Roman"/>
          <w:color w:val="000000" w:themeColor="text1"/>
          <w:sz w:val="28"/>
          <w:szCs w:val="28"/>
        </w:rPr>
        <w:t>После своей смерти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тело Христ</w:t>
      </w:r>
      <w:r w:rsidR="00C8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лежало в гробу, </w:t>
      </w:r>
      <w:r w:rsidRPr="004F1B64">
        <w:rPr>
          <w:rFonts w:ascii="Times New Roman" w:hAnsi="Times New Roman" w:cs="Times New Roman"/>
          <w:color w:val="000000" w:themeColor="text1"/>
          <w:sz w:val="28"/>
          <w:szCs w:val="28"/>
        </w:rPr>
        <w:t>Господь Иисус Христос сошел душою</w:t>
      </w:r>
      <w:r w:rsidR="00C8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ад, как и все умирающие </w:t>
      </w:r>
      <w:r w:rsidR="00BB5977">
        <w:rPr>
          <w:rFonts w:ascii="Times New Roman" w:hAnsi="Times New Roman" w:cs="Times New Roman"/>
          <w:color w:val="000000" w:themeColor="text1"/>
          <w:sz w:val="28"/>
          <w:szCs w:val="28"/>
        </w:rPr>
        <w:t>люди шли в ад, и проповедовал узникам ада</w:t>
      </w:r>
      <w:r w:rsidR="00C8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Он Спаситель мира,</w:t>
      </w:r>
      <w:r w:rsidR="00BB5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тех, кто его там ждали и тех, кто еще не знали о Нем и узнали Христос освободил и ввел в рай.</w:t>
      </w:r>
    </w:p>
    <w:p w14:paraId="18F16EC8" w14:textId="77777777" w:rsidR="007B1542" w:rsidRDefault="007B1542" w:rsidP="007B1542">
      <w:pPr>
        <w:jc w:val="both"/>
        <w:rPr>
          <w:rFonts w:ascii="Times New Roman" w:hAnsi="Times New Roman" w:cs="Times New Roman"/>
          <w:sz w:val="28"/>
          <w:szCs w:val="28"/>
        </w:rPr>
      </w:pPr>
      <w:r w:rsidRPr="00BB5977">
        <w:rPr>
          <w:rFonts w:ascii="Times New Roman" w:hAnsi="Times New Roman" w:cs="Times New Roman"/>
          <w:b/>
          <w:sz w:val="28"/>
          <w:szCs w:val="28"/>
        </w:rPr>
        <w:t xml:space="preserve">Мы видим икону «Сошествие во ад», </w:t>
      </w:r>
      <w:r w:rsidRPr="004F1B64">
        <w:rPr>
          <w:rFonts w:ascii="Times New Roman" w:hAnsi="Times New Roman" w:cs="Times New Roman"/>
          <w:sz w:val="28"/>
          <w:szCs w:val="28"/>
        </w:rPr>
        <w:t>где Спаситель забирает из ада души праведников и возносит их в райские обители.</w:t>
      </w:r>
    </w:p>
    <w:p w14:paraId="3F50C70F" w14:textId="77777777" w:rsidR="007B1542" w:rsidRPr="004F1B64" w:rsidRDefault="007B1542" w:rsidP="004F1B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69101" w14:textId="77777777" w:rsidR="00F1399A" w:rsidRDefault="00F1399A" w:rsidP="00F1399A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FEA94" w14:textId="0D9C4A2F" w:rsidR="007E072D" w:rsidRPr="00F1399A" w:rsidRDefault="007E072D" w:rsidP="00F1399A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538135" w:themeColor="accent6" w:themeShade="BF"/>
          <w:lang w:eastAsia="ru-RU"/>
        </w:rPr>
      </w:pPr>
      <w:r w:rsidRPr="00F1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Воскресение Христово</w:t>
      </w:r>
      <w:r w:rsidR="00F1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99A" w:rsidRPr="00F1399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(икона Воскресение, картина Нестерова «Сошествие во ад»)</w:t>
      </w:r>
    </w:p>
    <w:p w14:paraId="0FB55C81" w14:textId="6594D653" w:rsidR="004F1B64" w:rsidRDefault="00CE4A39" w:rsidP="007E072D">
      <w:p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На третий день после распятия</w:t>
      </w:r>
      <w:r w:rsidR="007E072D" w:rsidRPr="007E072D">
        <w:rPr>
          <w:rFonts w:ascii="Times New Roman" w:hAnsi="Times New Roman" w:cs="Times New Roman"/>
          <w:sz w:val="28"/>
          <w:szCs w:val="28"/>
        </w:rPr>
        <w:t>, в ночь с субботы на воскресенье</w:t>
      </w:r>
      <w:r w:rsidRPr="007E072D">
        <w:rPr>
          <w:rFonts w:ascii="Times New Roman" w:hAnsi="Times New Roman" w:cs="Times New Roman"/>
          <w:sz w:val="28"/>
          <w:szCs w:val="28"/>
        </w:rPr>
        <w:t xml:space="preserve"> – Христос воскрес. Стража в панике</w:t>
      </w:r>
      <w:r w:rsidR="004F1B64" w:rsidRPr="007E072D">
        <w:rPr>
          <w:rFonts w:ascii="Times New Roman" w:hAnsi="Times New Roman" w:cs="Times New Roman"/>
          <w:sz w:val="28"/>
          <w:szCs w:val="28"/>
        </w:rPr>
        <w:t xml:space="preserve"> разбежалась. </w:t>
      </w:r>
    </w:p>
    <w:p w14:paraId="7F15DD37" w14:textId="77777777" w:rsidR="006C3F1E" w:rsidRDefault="00BB5977" w:rsidP="006C3F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н</w:t>
      </w:r>
      <w:r w:rsidR="006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рассвете первого дня недели, ученицы Христа </w:t>
      </w:r>
      <w:r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ко гробу, чтобы</w:t>
      </w:r>
      <w:r w:rsidR="006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помазать тело Христа душистым </w:t>
      </w:r>
      <w:r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миром. — Кто отвалит нам тяжелый камень? — спрашивали они друг друга по дороге. Подойдя ближе, они увидели, что камень лежит у открытой могилы, и на нем сидит ангел в блестящей одежде и с лицом сверкающим, как молния. </w:t>
      </w:r>
      <w:proofErr w:type="gramStart"/>
      <w:r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бойтесь</w:t>
      </w:r>
      <w:proofErr w:type="gramEnd"/>
      <w:r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сказал он, — я знаю, вы ищете Иисуса распятого. Его нет здесь. Он воскрес, как говорил ученикам, в третий день после смерти. Посмотрите, где лежало тело Его, и скажите об этом ученикам. Женщины с радостью пошли к ученикам, рассказать о виденном и слышанном. </w:t>
      </w:r>
      <w:r w:rsidRPr="00BB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называют мироносицы.</w:t>
      </w:r>
    </w:p>
    <w:p w14:paraId="0D45817C" w14:textId="4FD27DDC" w:rsidR="00BB5977" w:rsidRPr="006C3F1E" w:rsidRDefault="00BB5977" w:rsidP="00F1399A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Явление Господа Марии Магдалине</w:t>
      </w:r>
    </w:p>
    <w:p w14:paraId="5CA80BA4" w14:textId="6E60DD5E" w:rsidR="007E072D" w:rsidRPr="008A3C54" w:rsidRDefault="004F1B64" w:rsidP="008A3C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</w:t>
      </w:r>
      <w:r w:rsidR="00CE4A39" w:rsidRPr="008C43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картина</w:t>
      </w:r>
      <w:proofErr w:type="gramEnd"/>
      <w:r w:rsidR="00CE4A39" w:rsidRPr="008C43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CE4A39" w:rsidRPr="008C43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А.А.Иванова</w:t>
      </w:r>
      <w:proofErr w:type="spellEnd"/>
      <w:r w:rsidR="00CE4A39" w:rsidRPr="008C43A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«Явление Христа Марии Магдалине после воскресения») </w:t>
      </w:r>
      <w:r w:rsidR="000F6BCF">
        <w:rPr>
          <w:rFonts w:ascii="Times New Roman" w:hAnsi="Times New Roman" w:cs="Times New Roman"/>
          <w:sz w:val="28"/>
          <w:szCs w:val="28"/>
        </w:rPr>
        <w:t xml:space="preserve">Мария Магдалина 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у гроба и плакала, она 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увидела двух ангелов, сидящих на месте, где положено было тело Христа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могиле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proofErr w:type="gramStart"/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</w:t>
      </w:r>
      <w:proofErr w:type="gramEnd"/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Спасителя, но не узнала Его. Думая, что это садовник, она и Ему сказала: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 мне, где положил Ты тело Христа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я возьму Его. Спаситель сказал ей: «Мария». И она, узнав Его голос, воскликнула: — Господи! — и 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хотела обнять 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F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Спаситель сказал: — Не прикасайся ко Мне. </w:t>
      </w:r>
      <w:r w:rsidR="007E072D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и скажи</w:t>
      </w:r>
      <w:r w:rsidR="007E07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072D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2D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</w:t>
      </w:r>
      <w:r w:rsidR="007E072D" w:rsidRPr="007E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Отцу Моему и Отцу вашему, Богу Моему и Богу вашему. </w:t>
      </w:r>
    </w:p>
    <w:p w14:paraId="00223B52" w14:textId="32D34672" w:rsidR="00BB5977" w:rsidRDefault="00BB5977" w:rsidP="00BB5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воскресения, </w:t>
      </w:r>
      <w:r w:rsidRPr="004F1B64">
        <w:rPr>
          <w:rFonts w:ascii="Times New Roman" w:hAnsi="Times New Roman" w:cs="Times New Roman"/>
          <w:sz w:val="28"/>
          <w:szCs w:val="28"/>
        </w:rPr>
        <w:t>Он</w:t>
      </w:r>
      <w:r w:rsidR="00AF6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112">
        <w:rPr>
          <w:rFonts w:ascii="Times New Roman" w:hAnsi="Times New Roman" w:cs="Times New Roman"/>
          <w:sz w:val="28"/>
          <w:szCs w:val="28"/>
        </w:rPr>
        <w:t xml:space="preserve">еще </w:t>
      </w:r>
      <w:r w:rsidRPr="004F1B64">
        <w:rPr>
          <w:rFonts w:ascii="Times New Roman" w:hAnsi="Times New Roman" w:cs="Times New Roman"/>
          <w:sz w:val="28"/>
          <w:szCs w:val="28"/>
        </w:rPr>
        <w:t xml:space="preserve"> </w:t>
      </w:r>
      <w:r w:rsidRPr="00AF6112">
        <w:rPr>
          <w:rFonts w:ascii="Times New Roman" w:hAnsi="Times New Roman" w:cs="Times New Roman"/>
          <w:b/>
          <w:sz w:val="28"/>
          <w:szCs w:val="28"/>
        </w:rPr>
        <w:t>сорок</w:t>
      </w:r>
      <w:proofErr w:type="gramEnd"/>
      <w:r w:rsidRPr="00AF6112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4F1B64">
        <w:rPr>
          <w:rFonts w:ascii="Times New Roman" w:hAnsi="Times New Roman" w:cs="Times New Roman"/>
          <w:sz w:val="28"/>
          <w:szCs w:val="28"/>
        </w:rPr>
        <w:t xml:space="preserve">  являлся своим учен</w:t>
      </w:r>
      <w:r>
        <w:rPr>
          <w:rFonts w:ascii="Times New Roman" w:hAnsi="Times New Roman" w:cs="Times New Roman"/>
          <w:sz w:val="28"/>
          <w:szCs w:val="28"/>
        </w:rPr>
        <w:t>икам и тем, кто в Него уверовал, вкушал с ними пищу , учил их, ученики оставляли всегда для Христа хлеб, Пасха в нашем доме- это в память о том, как ученики оставляли для Господа хлеб, мы верим, что Господь посетит и наши дома.</w:t>
      </w:r>
    </w:p>
    <w:p w14:paraId="5FA4853E" w14:textId="082F226A" w:rsidR="00CE4A39" w:rsidRPr="004F1B64" w:rsidRDefault="00CE4A39" w:rsidP="00AF6112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Однажды Христос явился своим ученикам,</w:t>
      </w:r>
      <w:r w:rsidR="007E072D">
        <w:rPr>
          <w:rFonts w:ascii="Times New Roman" w:hAnsi="Times New Roman" w:cs="Times New Roman"/>
          <w:sz w:val="28"/>
          <w:szCs w:val="28"/>
        </w:rPr>
        <w:t xml:space="preserve"> у Него были раны, Он был торжествующий и светящийся силой </w:t>
      </w:r>
      <w:proofErr w:type="spellStart"/>
      <w:r w:rsidR="007E072D">
        <w:rPr>
          <w:rFonts w:ascii="Times New Roman" w:hAnsi="Times New Roman" w:cs="Times New Roman"/>
          <w:sz w:val="28"/>
          <w:szCs w:val="28"/>
        </w:rPr>
        <w:t>Божьей.Н</w:t>
      </w:r>
      <w:r w:rsidRPr="004F1B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1B64">
        <w:rPr>
          <w:rFonts w:ascii="Times New Roman" w:hAnsi="Times New Roman" w:cs="Times New Roman"/>
          <w:sz w:val="28"/>
          <w:szCs w:val="28"/>
        </w:rPr>
        <w:t xml:space="preserve"> среди них не было апостола Фомы. Фома увидел Христа позже и сказал: «Пока не дотронусь </w:t>
      </w:r>
      <w:proofErr w:type="gramStart"/>
      <w:r w:rsidRPr="004F1B64">
        <w:rPr>
          <w:rFonts w:ascii="Times New Roman" w:hAnsi="Times New Roman" w:cs="Times New Roman"/>
          <w:sz w:val="28"/>
          <w:szCs w:val="28"/>
        </w:rPr>
        <w:t>до  Его</w:t>
      </w:r>
      <w:proofErr w:type="gramEnd"/>
      <w:r w:rsidRPr="004F1B64">
        <w:rPr>
          <w:rFonts w:ascii="Times New Roman" w:hAnsi="Times New Roman" w:cs="Times New Roman"/>
          <w:sz w:val="28"/>
          <w:szCs w:val="28"/>
        </w:rPr>
        <w:t xml:space="preserve"> раны, не поверю, что Он воскрес». На что Христос ответил: «Блаженны не видевшие, но </w:t>
      </w:r>
      <w:proofErr w:type="gramStart"/>
      <w:r w:rsidRPr="004F1B64">
        <w:rPr>
          <w:rFonts w:ascii="Times New Roman" w:hAnsi="Times New Roman" w:cs="Times New Roman"/>
          <w:sz w:val="28"/>
          <w:szCs w:val="28"/>
        </w:rPr>
        <w:t>уверовавшие»</w:t>
      </w:r>
      <w:r w:rsidR="004F1B64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="004F1B64">
        <w:rPr>
          <w:rFonts w:ascii="Times New Roman" w:hAnsi="Times New Roman" w:cs="Times New Roman"/>
          <w:sz w:val="28"/>
          <w:szCs w:val="28"/>
        </w:rPr>
        <w:t>Это Бог говорил о нас с вами</w:t>
      </w:r>
      <w:r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7B1542"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</w:t>
      </w:r>
      <w:r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картин</w:t>
      </w:r>
      <w:r w:rsidR="007B1542"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а </w:t>
      </w:r>
      <w:r w:rsidR="00773B37"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«Уверение</w:t>
      </w:r>
      <w:r w:rsidR="007B1542"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Фомы»</w:t>
      </w:r>
      <w:r w:rsidRPr="00773B3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)</w:t>
      </w:r>
    </w:p>
    <w:p w14:paraId="486C88A1" w14:textId="77777777" w:rsidR="007B1542" w:rsidRDefault="00CE4A39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Pr="007B1542">
        <w:rPr>
          <w:rFonts w:ascii="Times New Roman" w:hAnsi="Times New Roman" w:cs="Times New Roman"/>
          <w:b/>
          <w:sz w:val="28"/>
          <w:szCs w:val="28"/>
        </w:rPr>
        <w:t>каждый седьмой день недели</w:t>
      </w:r>
      <w:r w:rsidRPr="004F1B64">
        <w:rPr>
          <w:rFonts w:ascii="Times New Roman" w:hAnsi="Times New Roman" w:cs="Times New Roman"/>
          <w:sz w:val="28"/>
          <w:szCs w:val="28"/>
        </w:rPr>
        <w:t xml:space="preserve"> напоминает нам об этом великом, значимом дне. </w:t>
      </w:r>
    </w:p>
    <w:p w14:paraId="459886E5" w14:textId="67DEBDBB" w:rsidR="00CE4A39" w:rsidRPr="004F1B64" w:rsidRDefault="00CE4A39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Воскресенье -  день великий в этот день Христос воскрес,</w:t>
      </w:r>
    </w:p>
    <w:p w14:paraId="077BE433" w14:textId="77777777" w:rsidR="00CE4A39" w:rsidRPr="004F1B64" w:rsidRDefault="00CE4A39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 xml:space="preserve"> И на утреннюю службу приглашает благовест.</w:t>
      </w:r>
    </w:p>
    <w:p w14:paraId="36EE264F" w14:textId="77777777" w:rsidR="00CE4A39" w:rsidRPr="004F1B64" w:rsidRDefault="00CE4A39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Вот и ты весь день воскресный только Богу посвяти,</w:t>
      </w:r>
    </w:p>
    <w:p w14:paraId="69407DDD" w14:textId="41081F07" w:rsidR="00CE4A39" w:rsidRDefault="00CE4A39" w:rsidP="004F1B64">
      <w:pPr>
        <w:jc w:val="both"/>
        <w:rPr>
          <w:rFonts w:ascii="Times New Roman" w:hAnsi="Times New Roman" w:cs="Times New Roman"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>В храм сходи, друзей проведай, всем как солнышко свети.      Е.</w:t>
      </w:r>
      <w:r w:rsidR="00AF6112">
        <w:rPr>
          <w:rFonts w:ascii="Times New Roman" w:hAnsi="Times New Roman" w:cs="Times New Roman"/>
          <w:sz w:val="28"/>
          <w:szCs w:val="28"/>
        </w:rPr>
        <w:t xml:space="preserve"> </w:t>
      </w:r>
      <w:r w:rsidRPr="004F1B64">
        <w:rPr>
          <w:rFonts w:ascii="Times New Roman" w:hAnsi="Times New Roman" w:cs="Times New Roman"/>
          <w:sz w:val="28"/>
          <w:szCs w:val="28"/>
        </w:rPr>
        <w:t>А.</w:t>
      </w:r>
      <w:r w:rsidR="00AF6112">
        <w:rPr>
          <w:rFonts w:ascii="Times New Roman" w:hAnsi="Times New Roman" w:cs="Times New Roman"/>
          <w:sz w:val="28"/>
          <w:szCs w:val="28"/>
        </w:rPr>
        <w:t xml:space="preserve"> </w:t>
      </w:r>
      <w:r w:rsidRPr="004F1B64">
        <w:rPr>
          <w:rFonts w:ascii="Times New Roman" w:hAnsi="Times New Roman" w:cs="Times New Roman"/>
          <w:sz w:val="28"/>
          <w:szCs w:val="28"/>
        </w:rPr>
        <w:t>Екимова</w:t>
      </w:r>
    </w:p>
    <w:p w14:paraId="2B432FAE" w14:textId="0B54BCA4" w:rsidR="007B1542" w:rsidRPr="0024772F" w:rsidRDefault="00AF6112" w:rsidP="004F1B64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  <w:r w:rsidRPr="00135126">
        <w:rPr>
          <w:rFonts w:ascii="Times New Roman" w:hAnsi="Times New Roman" w:cs="Times New Roman"/>
          <w:b/>
          <w:sz w:val="28"/>
          <w:szCs w:val="28"/>
        </w:rPr>
        <w:t>На Пасху окрашивают яйца в красный цвет</w:t>
      </w:r>
      <w:r>
        <w:rPr>
          <w:rFonts w:ascii="Times New Roman" w:hAnsi="Times New Roman" w:cs="Times New Roman"/>
          <w:sz w:val="28"/>
          <w:szCs w:val="28"/>
        </w:rPr>
        <w:t xml:space="preserve">, вспоминая событие,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Мария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Магдалина пришла к императору ТИБЕРИЮ и принесла ему яйцо, как символ Вечности и сказала: «Христос воскрес!», но император не поверил ей и сказал, что скорее яйцо в ее руке станет красным, чем умерший может ожить-ВОСКРЕСНУТЬ. И яйцо в руке Св. Марии стало красным. А император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воскликнул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«Воистину воскрес</w:t>
      </w:r>
      <w:r w:rsidRPr="00247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!»</w:t>
      </w:r>
      <w:r w:rsidR="000048BB" w:rsidRPr="00247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gramStart"/>
      <w:r w:rsidR="000048BB" w:rsidRPr="00247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( </w:t>
      </w:r>
      <w:r w:rsidR="0024772F" w:rsidRPr="00247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картина</w:t>
      </w:r>
      <w:proofErr w:type="gramEnd"/>
      <w:r w:rsidR="0024772F" w:rsidRPr="00247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Св. Мария Магдалина у Тиберия)</w:t>
      </w:r>
    </w:p>
    <w:p w14:paraId="73B033B9" w14:textId="5A5EAC12" w:rsidR="008A3C54" w:rsidRPr="00562811" w:rsidRDefault="00135126" w:rsidP="004F1B64">
      <w:pPr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3C54">
        <w:rPr>
          <w:rFonts w:ascii="Times New Roman" w:hAnsi="Times New Roman" w:cs="Times New Roman"/>
          <w:b/>
          <w:sz w:val="28"/>
          <w:szCs w:val="28"/>
        </w:rPr>
        <w:t>. ТАИНСТВО ПРИЧАЩЕНИЯ</w:t>
      </w:r>
      <w:r w:rsidR="005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811" w:rsidRPr="005628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(фото священник причащает детей)</w:t>
      </w:r>
    </w:p>
    <w:p w14:paraId="2B3218C2" w14:textId="49BD4791" w:rsidR="00CE4A39" w:rsidRPr="00BB7134" w:rsidRDefault="00CE4A39" w:rsidP="004F1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34">
        <w:rPr>
          <w:rFonts w:ascii="Times New Roman" w:hAnsi="Times New Roman" w:cs="Times New Roman"/>
          <w:b/>
          <w:i/>
          <w:sz w:val="28"/>
          <w:szCs w:val="28"/>
        </w:rPr>
        <w:t xml:space="preserve">Христос отдал свою жизнь ради спасения всего человечества. </w:t>
      </w:r>
    </w:p>
    <w:p w14:paraId="3BEC8213" w14:textId="163E8F0B" w:rsidR="00CE4A39" w:rsidRPr="007B1542" w:rsidRDefault="00CE4A39" w:rsidP="004F1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B64">
        <w:rPr>
          <w:rFonts w:ascii="Times New Roman" w:hAnsi="Times New Roman" w:cs="Times New Roman"/>
          <w:sz w:val="28"/>
          <w:szCs w:val="28"/>
        </w:rPr>
        <w:t xml:space="preserve">Родившись на земле, прожив человеческую жизнь и отдав её за спасение человечества, Христос навсегда остался с нами! Он – Живой Бог, и каждый может </w:t>
      </w:r>
      <w:r w:rsidR="007B1542" w:rsidRPr="007B1542">
        <w:rPr>
          <w:rFonts w:ascii="Times New Roman" w:hAnsi="Times New Roman" w:cs="Times New Roman"/>
          <w:b/>
          <w:sz w:val="28"/>
          <w:szCs w:val="28"/>
        </w:rPr>
        <w:t>СОЕДИНИТЬСЯ С ХРИСТОМ</w:t>
      </w:r>
      <w:r w:rsidRPr="007B15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B1542" w:rsidRPr="007B1542">
        <w:rPr>
          <w:rFonts w:ascii="Times New Roman" w:hAnsi="Times New Roman" w:cs="Times New Roman"/>
          <w:b/>
          <w:sz w:val="28"/>
          <w:szCs w:val="28"/>
        </w:rPr>
        <w:t>храме во время ТАИНСТВА ПРИЧАЩЕНИЯ.</w:t>
      </w:r>
      <w:r w:rsidR="007E072D">
        <w:rPr>
          <w:rFonts w:ascii="Times New Roman" w:hAnsi="Times New Roman" w:cs="Times New Roman"/>
          <w:b/>
          <w:sz w:val="28"/>
          <w:szCs w:val="28"/>
        </w:rPr>
        <w:t xml:space="preserve"> Для чего? Чтобы попасть в Царство Небесное. </w:t>
      </w:r>
    </w:p>
    <w:p w14:paraId="174E9D82" w14:textId="77777777" w:rsidR="007B1542" w:rsidRPr="007B1542" w:rsidRDefault="007B1542" w:rsidP="004F1B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E03FA" w14:textId="2919248B" w:rsidR="007E072D" w:rsidRPr="00F1399A" w:rsidRDefault="00F1399A" w:rsidP="008709D9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                            </w:t>
      </w:r>
      <w:r w:rsidR="00CE4A39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7E072D" w:rsidRPr="00F1399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Проверочные вопросы:</w:t>
      </w:r>
    </w:p>
    <w:p w14:paraId="2D5B5980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Что такое Тайная Вечеря?</w:t>
      </w:r>
    </w:p>
    <w:p w14:paraId="24854883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Как послужил Своим ученикам Иисус Христос на Тайной Вечере?</w:t>
      </w:r>
    </w:p>
    <w:p w14:paraId="283B883B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Для чего Иисус Христос умыл ученикам ноги?</w:t>
      </w:r>
    </w:p>
    <w:p w14:paraId="0EE61395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Что такое таинство Причащения?</w:t>
      </w:r>
    </w:p>
    <w:p w14:paraId="2B89EDEF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Почему накануне Своей смерти Иисус Хри</w:t>
      </w:r>
      <w:r w:rsidRPr="007E072D">
        <w:rPr>
          <w:rFonts w:ascii="Times New Roman" w:hAnsi="Times New Roman" w:cs="Times New Roman"/>
          <w:sz w:val="28"/>
          <w:szCs w:val="28"/>
        </w:rPr>
        <w:softHyphen/>
        <w:t>стос установил Таинство Причащения?</w:t>
      </w:r>
    </w:p>
    <w:p w14:paraId="6579A324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Как называется та служба, за которой совершается таинство Причащения?</w:t>
      </w:r>
    </w:p>
    <w:p w14:paraId="06749A90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Кто предал Иисуса Христа?</w:t>
      </w:r>
    </w:p>
    <w:p w14:paraId="1828E5EC" w14:textId="0D52437A" w:rsidR="007E072D" w:rsidRPr="00135126" w:rsidRDefault="00135126" w:rsidP="00135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072D" w:rsidRPr="00135126">
        <w:rPr>
          <w:rFonts w:ascii="Times New Roman" w:hAnsi="Times New Roman" w:cs="Times New Roman"/>
          <w:sz w:val="28"/>
          <w:szCs w:val="28"/>
        </w:rPr>
        <w:t>Как называется то место, где распяли Христа?</w:t>
      </w:r>
    </w:p>
    <w:p w14:paraId="74095457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Почему у православных среда и пятница считаются постными днями?</w:t>
      </w:r>
    </w:p>
    <w:p w14:paraId="24F583FF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Как молился Иисус Христос, когда Его распинали?</w:t>
      </w:r>
    </w:p>
    <w:p w14:paraId="79D580CF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Что Иисус Христос сказал разбойнику, распятому по правую сторону?</w:t>
      </w:r>
    </w:p>
    <w:p w14:paraId="0EBB87BA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Что произошло, когда Христос умер?</w:t>
      </w:r>
    </w:p>
    <w:p w14:paraId="768B5DA1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Как узнала о воскресении Христовом Мария Магдалина?</w:t>
      </w:r>
    </w:p>
    <w:p w14:paraId="5B93E232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Когда будет общее воскресение?</w:t>
      </w:r>
    </w:p>
    <w:p w14:paraId="535989FB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Что нам напоминает об этом каждый год?</w:t>
      </w:r>
    </w:p>
    <w:p w14:paraId="2D0F38A7" w14:textId="77777777" w:rsidR="007E072D" w:rsidRPr="007E072D" w:rsidRDefault="007E072D" w:rsidP="007E072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072D">
        <w:rPr>
          <w:rFonts w:ascii="Times New Roman" w:hAnsi="Times New Roman" w:cs="Times New Roman"/>
          <w:sz w:val="28"/>
          <w:szCs w:val="28"/>
        </w:rPr>
        <w:t>Почему Пасха называется «Праздников праздник»?</w:t>
      </w:r>
    </w:p>
    <w:p w14:paraId="3B7BD3FE" w14:textId="77777777" w:rsidR="007E072D" w:rsidRDefault="007E072D" w:rsidP="00930ABE">
      <w:pPr>
        <w:pStyle w:val="1"/>
        <w:shd w:val="clear" w:color="auto" w:fill="FFFFFF"/>
        <w:spacing w:before="0" w:after="330" w:line="360" w:lineRule="atLeast"/>
        <w:jc w:val="center"/>
        <w:textAlignment w:val="baseline"/>
        <w:rPr>
          <w:rFonts w:ascii="Georgia" w:eastAsia="Times New Roman" w:hAnsi="Georgia"/>
          <w:caps/>
          <w:color w:val="000000" w:themeColor="text1"/>
          <w:spacing w:val="24"/>
          <w:sz w:val="29"/>
          <w:szCs w:val="29"/>
        </w:rPr>
      </w:pPr>
    </w:p>
    <w:p w14:paraId="3A3475DB" w14:textId="4B91157D" w:rsidR="00CE4A39" w:rsidRDefault="00930ABE" w:rsidP="00BB5977">
      <w:pPr>
        <w:pStyle w:val="1"/>
        <w:shd w:val="clear" w:color="auto" w:fill="FFFFFF"/>
        <w:spacing w:before="0" w:after="33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ABE">
        <w:rPr>
          <w:rFonts w:ascii="Georgia" w:eastAsia="Times New Roman" w:hAnsi="Georgia"/>
          <w:caps/>
          <w:color w:val="000000" w:themeColor="text1"/>
          <w:spacing w:val="24"/>
          <w:sz w:val="29"/>
          <w:szCs w:val="29"/>
        </w:rPr>
        <w:t>КАК РАССКАЗАТЬ МАЛЕНЬКИМ ДЕТЯМ О ПАСХЕ ХРИСТОВОЙ?  ЗДЕСЬ---</w:t>
      </w:r>
      <w:r w:rsidRPr="00930ABE">
        <w:rPr>
          <w:rFonts w:ascii="Times New Roman" w:hAnsi="Times New Roman" w:cs="Times New Roman"/>
          <w:color w:val="000000" w:themeColor="text1"/>
          <w:sz w:val="28"/>
          <w:szCs w:val="28"/>
        </w:rPr>
        <w:t>https://pravoslavie.ru/138840.html</w:t>
      </w:r>
    </w:p>
    <w:p w14:paraId="3D068BA4" w14:textId="540A6DC4" w:rsidR="007A148D" w:rsidRPr="007A148D" w:rsidRDefault="007A148D" w:rsidP="007A148D">
      <w:pPr>
        <w:rPr>
          <w:rFonts w:ascii="Times New Roman" w:hAnsi="Times New Roman" w:cs="Times New Roman"/>
          <w:i/>
        </w:rPr>
      </w:pPr>
      <w:proofErr w:type="gramStart"/>
      <w:r w:rsidRPr="007A148D">
        <w:rPr>
          <w:rFonts w:ascii="Times New Roman" w:hAnsi="Times New Roman" w:cs="Times New Roman"/>
          <w:i/>
        </w:rPr>
        <w:t>Составила  учитель</w:t>
      </w:r>
      <w:proofErr w:type="gramEnd"/>
      <w:r w:rsidRPr="007A148D">
        <w:rPr>
          <w:rFonts w:ascii="Times New Roman" w:hAnsi="Times New Roman" w:cs="Times New Roman"/>
          <w:i/>
        </w:rPr>
        <w:t xml:space="preserve"> воскресной школы храма Св. Марии Магдалины </w:t>
      </w:r>
      <w:proofErr w:type="spellStart"/>
      <w:r w:rsidRPr="007A148D">
        <w:rPr>
          <w:rFonts w:ascii="Times New Roman" w:hAnsi="Times New Roman" w:cs="Times New Roman"/>
          <w:i/>
        </w:rPr>
        <w:t>Бандурина</w:t>
      </w:r>
      <w:proofErr w:type="spellEnd"/>
      <w:r w:rsidRPr="007A148D">
        <w:rPr>
          <w:rFonts w:ascii="Times New Roman" w:hAnsi="Times New Roman" w:cs="Times New Roman"/>
          <w:i/>
        </w:rPr>
        <w:t xml:space="preserve"> Л.В.</w:t>
      </w:r>
    </w:p>
    <w:p w14:paraId="1B3DC357" w14:textId="77777777" w:rsidR="009B4A2D" w:rsidRPr="004F1B64" w:rsidRDefault="009B4A2D" w:rsidP="004F1B64">
      <w:pPr>
        <w:rPr>
          <w:rFonts w:ascii="Times New Roman" w:hAnsi="Times New Roman" w:cs="Times New Roman"/>
          <w:sz w:val="28"/>
          <w:szCs w:val="28"/>
        </w:rPr>
      </w:pPr>
    </w:p>
    <w:bookmarkEnd w:id="0"/>
    <w:sectPr w:rsidR="009B4A2D" w:rsidRPr="004F1B64" w:rsidSect="009620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D5F"/>
    <w:multiLevelType w:val="multilevel"/>
    <w:tmpl w:val="B784D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838"/>
    <w:multiLevelType w:val="hybridMultilevel"/>
    <w:tmpl w:val="D76A8018"/>
    <w:lvl w:ilvl="0" w:tplc="B8866E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A41"/>
    <w:multiLevelType w:val="multilevel"/>
    <w:tmpl w:val="1DC8C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3DBE"/>
    <w:multiLevelType w:val="multilevel"/>
    <w:tmpl w:val="C5AA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0AA5"/>
    <w:multiLevelType w:val="multilevel"/>
    <w:tmpl w:val="0E2CF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D2D81"/>
    <w:multiLevelType w:val="multilevel"/>
    <w:tmpl w:val="F3827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80BD3"/>
    <w:multiLevelType w:val="multilevel"/>
    <w:tmpl w:val="98A2F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F0F3E"/>
    <w:multiLevelType w:val="hybridMultilevel"/>
    <w:tmpl w:val="DEE2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F52B0"/>
    <w:multiLevelType w:val="hybridMultilevel"/>
    <w:tmpl w:val="7164A4CA"/>
    <w:lvl w:ilvl="0" w:tplc="36BAF6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4476"/>
    <w:multiLevelType w:val="multilevel"/>
    <w:tmpl w:val="3C9468C8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0">
    <w:nsid w:val="67E75FD8"/>
    <w:multiLevelType w:val="multilevel"/>
    <w:tmpl w:val="7206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2111C"/>
    <w:multiLevelType w:val="hybridMultilevel"/>
    <w:tmpl w:val="4DC86DAC"/>
    <w:lvl w:ilvl="0" w:tplc="E390B2D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016C94"/>
    <w:multiLevelType w:val="hybridMultilevel"/>
    <w:tmpl w:val="55A0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A"/>
    <w:rsid w:val="000048BB"/>
    <w:rsid w:val="000F0F30"/>
    <w:rsid w:val="000F6BCF"/>
    <w:rsid w:val="00135126"/>
    <w:rsid w:val="001979CD"/>
    <w:rsid w:val="0024772F"/>
    <w:rsid w:val="002916D8"/>
    <w:rsid w:val="00293455"/>
    <w:rsid w:val="00303239"/>
    <w:rsid w:val="004428A0"/>
    <w:rsid w:val="004F1B64"/>
    <w:rsid w:val="00562811"/>
    <w:rsid w:val="0056310D"/>
    <w:rsid w:val="00590BEB"/>
    <w:rsid w:val="00665AEC"/>
    <w:rsid w:val="006A05FB"/>
    <w:rsid w:val="006C3F1E"/>
    <w:rsid w:val="006D5E53"/>
    <w:rsid w:val="00752230"/>
    <w:rsid w:val="00773B37"/>
    <w:rsid w:val="007A148D"/>
    <w:rsid w:val="007B1542"/>
    <w:rsid w:val="007E072D"/>
    <w:rsid w:val="008709D9"/>
    <w:rsid w:val="008A3C54"/>
    <w:rsid w:val="008C43AF"/>
    <w:rsid w:val="00930ABE"/>
    <w:rsid w:val="009620D0"/>
    <w:rsid w:val="00966A4E"/>
    <w:rsid w:val="00977E02"/>
    <w:rsid w:val="009B4A2D"/>
    <w:rsid w:val="00AF6112"/>
    <w:rsid w:val="00B32738"/>
    <w:rsid w:val="00B5424E"/>
    <w:rsid w:val="00B7614A"/>
    <w:rsid w:val="00BB0DAB"/>
    <w:rsid w:val="00BB5977"/>
    <w:rsid w:val="00BB7134"/>
    <w:rsid w:val="00BF10D0"/>
    <w:rsid w:val="00C24262"/>
    <w:rsid w:val="00C80BC5"/>
    <w:rsid w:val="00C97C4B"/>
    <w:rsid w:val="00CE4A39"/>
    <w:rsid w:val="00CF0C36"/>
    <w:rsid w:val="00D47CDC"/>
    <w:rsid w:val="00D92D52"/>
    <w:rsid w:val="00DA2D08"/>
    <w:rsid w:val="00E96D1D"/>
    <w:rsid w:val="00F06AA6"/>
    <w:rsid w:val="00F1399A"/>
    <w:rsid w:val="00F16B40"/>
    <w:rsid w:val="00FA1004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D99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4A2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A2D"/>
    <w:rPr>
      <w:rFonts w:ascii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9B4A2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6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96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0F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1632</Words>
  <Characters>9306</Characters>
  <Application>Microsoft Macintosh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4.Тайная Вечеря (слайд икона Тайная Вечеря)</vt:lpstr>
      <vt:lpstr/>
      <vt:lpstr>КАК РАССКАЗАТЬ МАЛЕНЬКИМ ДЕТЯМ О ПАСХЕ ХРИСТОВОЙ?  ЗДЕСЬ---https://pravoslavie.r</vt:lpstr>
    </vt:vector>
  </TitlesOfParts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dcterms:created xsi:type="dcterms:W3CDTF">2021-04-26T15:14:00Z</dcterms:created>
  <dcterms:modified xsi:type="dcterms:W3CDTF">2021-04-27T08:01:00Z</dcterms:modified>
</cp:coreProperties>
</file>